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3F25E" w14:textId="77777777" w:rsidR="009726D3" w:rsidRPr="00745138" w:rsidRDefault="009726D3" w:rsidP="00872C30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6891D4A9" w14:textId="7B6B9465" w:rsidR="00D51BB5" w:rsidRDefault="009F5A36" w:rsidP="009F5A36">
      <w:pPr>
        <w:pStyle w:val="Vchozstyl"/>
        <w:pBdr>
          <w:bottom w:val="single" w:sz="4" w:space="1" w:color="auto"/>
        </w:pBdr>
        <w:tabs>
          <w:tab w:val="left" w:pos="3105"/>
        </w:tabs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ab/>
      </w:r>
    </w:p>
    <w:p w14:paraId="2384DE14" w14:textId="61BE47A0" w:rsidR="00C61C25" w:rsidRPr="00F36322" w:rsidRDefault="00DF6540" w:rsidP="00872C30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 w:rsidRPr="005E2896">
        <w:rPr>
          <w:rFonts w:eastAsia="Lucida Sans Unicode" w:cs="font564"/>
          <w:b/>
          <w:color w:val="002060"/>
          <w:sz w:val="20"/>
          <w:szCs w:val="10"/>
        </w:rPr>
        <w:br/>
      </w:r>
      <w:r w:rsidR="006907C3">
        <w:rPr>
          <w:rFonts w:eastAsia="Lucida Sans Unicode" w:cs="font564"/>
          <w:b/>
          <w:color w:val="002060"/>
          <w:sz w:val="36"/>
        </w:rPr>
        <w:t xml:space="preserve">22. ročník </w:t>
      </w:r>
      <w:r w:rsidR="00E04054">
        <w:rPr>
          <w:rFonts w:eastAsia="Lucida Sans Unicode" w:cs="font564"/>
          <w:b/>
          <w:color w:val="002060"/>
          <w:sz w:val="36"/>
        </w:rPr>
        <w:t>MHF Lípa Musica</w:t>
      </w:r>
      <w:r w:rsidR="006907C3">
        <w:rPr>
          <w:rFonts w:eastAsia="Lucida Sans Unicode" w:cs="font564"/>
          <w:b/>
          <w:color w:val="002060"/>
          <w:sz w:val="36"/>
        </w:rPr>
        <w:t>: nejen klavír všemi smysly</w:t>
      </w:r>
    </w:p>
    <w:p w14:paraId="54422E95" w14:textId="77777777" w:rsidR="00CE7804" w:rsidRPr="0097246F" w:rsidRDefault="00CE7804" w:rsidP="00872C30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  <w:sz w:val="6"/>
          <w:szCs w:val="8"/>
        </w:rPr>
      </w:pPr>
    </w:p>
    <w:p w14:paraId="1EFFD824" w14:textId="77777777" w:rsidR="002A3427" w:rsidRDefault="002A3427" w:rsidP="00872C30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3A33E793" w14:textId="74077E1E" w:rsidR="00292021" w:rsidRDefault="00340759" w:rsidP="00340759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  <w:r>
        <w:rPr>
          <w:b/>
          <w:color w:val="000000"/>
        </w:rPr>
        <w:t xml:space="preserve">V letošním roce </w:t>
      </w:r>
      <w:r w:rsidR="007F4515">
        <w:rPr>
          <w:b/>
          <w:color w:val="000000"/>
        </w:rPr>
        <w:t>se uskuteční 22. ročník</w:t>
      </w:r>
      <w:r>
        <w:rPr>
          <w:b/>
          <w:color w:val="000000"/>
        </w:rPr>
        <w:t xml:space="preserve"> Mezinárodní</w:t>
      </w:r>
      <w:r w:rsidR="007F4515">
        <w:rPr>
          <w:b/>
          <w:color w:val="000000"/>
        </w:rPr>
        <w:t>ho</w:t>
      </w:r>
      <w:r>
        <w:rPr>
          <w:b/>
          <w:color w:val="000000"/>
        </w:rPr>
        <w:t xml:space="preserve"> hudební</w:t>
      </w:r>
      <w:r w:rsidR="007F4515">
        <w:rPr>
          <w:b/>
          <w:color w:val="000000"/>
        </w:rPr>
        <w:t>ho</w:t>
      </w:r>
      <w:r>
        <w:rPr>
          <w:b/>
          <w:color w:val="000000"/>
        </w:rPr>
        <w:t xml:space="preserve"> festival</w:t>
      </w:r>
      <w:r w:rsidR="007F4515">
        <w:rPr>
          <w:b/>
          <w:color w:val="000000"/>
        </w:rPr>
        <w:t>u</w:t>
      </w:r>
      <w:r>
        <w:rPr>
          <w:b/>
          <w:color w:val="000000"/>
        </w:rPr>
        <w:t xml:space="preserve"> Lípa Musica</w:t>
      </w:r>
      <w:r w:rsidR="004E16A3">
        <w:rPr>
          <w:b/>
          <w:color w:val="000000"/>
        </w:rPr>
        <w:t xml:space="preserve">, </w:t>
      </w:r>
      <w:r w:rsidR="004E16A3" w:rsidRPr="004E16A3">
        <w:rPr>
          <w:bCs/>
          <w:color w:val="000000"/>
        </w:rPr>
        <w:t>který</w:t>
      </w:r>
      <w:r w:rsidR="004E16A3">
        <w:rPr>
          <w:b/>
          <w:color w:val="000000"/>
        </w:rPr>
        <w:t xml:space="preserve"> </w:t>
      </w:r>
      <w:r w:rsidR="00A35F11">
        <w:rPr>
          <w:color w:val="000000"/>
        </w:rPr>
        <w:t xml:space="preserve">proběhne </w:t>
      </w:r>
      <w:r w:rsidR="00292021">
        <w:rPr>
          <w:color w:val="000000"/>
        </w:rPr>
        <w:br/>
      </w:r>
      <w:r w:rsidR="00A35F11">
        <w:rPr>
          <w:color w:val="000000"/>
        </w:rPr>
        <w:t xml:space="preserve">v </w:t>
      </w:r>
      <w:r w:rsidRPr="00F36322">
        <w:rPr>
          <w:color w:val="000000"/>
        </w:rPr>
        <w:t>termínu</w:t>
      </w:r>
      <w:r w:rsidRPr="007951B6">
        <w:rPr>
          <w:b/>
          <w:color w:val="000000"/>
        </w:rPr>
        <w:t xml:space="preserve"> od </w:t>
      </w:r>
      <w:r w:rsidR="004E16A3">
        <w:rPr>
          <w:b/>
          <w:color w:val="000000"/>
        </w:rPr>
        <w:t>30</w:t>
      </w:r>
      <w:r w:rsidRPr="007951B6">
        <w:rPr>
          <w:b/>
          <w:color w:val="000000"/>
        </w:rPr>
        <w:t xml:space="preserve">. </w:t>
      </w:r>
      <w:r w:rsidR="004E16A3">
        <w:rPr>
          <w:b/>
          <w:color w:val="000000"/>
        </w:rPr>
        <w:t>června</w:t>
      </w:r>
      <w:r w:rsidRPr="007951B6">
        <w:rPr>
          <w:b/>
          <w:color w:val="000000"/>
        </w:rPr>
        <w:t xml:space="preserve"> do </w:t>
      </w:r>
      <w:r w:rsidR="004E16A3">
        <w:rPr>
          <w:b/>
          <w:color w:val="000000"/>
        </w:rPr>
        <w:t>21</w:t>
      </w:r>
      <w:r w:rsidRPr="007951B6">
        <w:rPr>
          <w:b/>
          <w:color w:val="000000"/>
        </w:rPr>
        <w:t xml:space="preserve">. října </w:t>
      </w:r>
      <w:r w:rsidR="002421E1">
        <w:rPr>
          <w:b/>
          <w:color w:val="000000"/>
        </w:rPr>
        <w:t xml:space="preserve">2023 </w:t>
      </w:r>
      <w:r w:rsidRPr="00F36322">
        <w:rPr>
          <w:color w:val="000000"/>
        </w:rPr>
        <w:t>s</w:t>
      </w:r>
      <w:r>
        <w:rPr>
          <w:color w:val="000000"/>
        </w:rPr>
        <w:t> </w:t>
      </w:r>
      <w:r w:rsidRPr="00F36322">
        <w:rPr>
          <w:color w:val="000000"/>
        </w:rPr>
        <w:t>tradičním</w:t>
      </w:r>
      <w:r>
        <w:rPr>
          <w:color w:val="000000"/>
        </w:rPr>
        <w:t xml:space="preserve"> </w:t>
      </w:r>
      <w:r w:rsidRPr="007951B6">
        <w:rPr>
          <w:b/>
          <w:color w:val="000000"/>
        </w:rPr>
        <w:t xml:space="preserve">epilogem </w:t>
      </w:r>
      <w:r w:rsidRPr="00F36322">
        <w:rPr>
          <w:color w:val="000000"/>
        </w:rPr>
        <w:t xml:space="preserve">ve spolupráci se ZUŠ Česká Lípa </w:t>
      </w:r>
      <w:r w:rsidR="00A35F11">
        <w:rPr>
          <w:b/>
          <w:color w:val="000000"/>
        </w:rPr>
        <w:t>2. a 3</w:t>
      </w:r>
      <w:r w:rsidRPr="007951B6">
        <w:rPr>
          <w:b/>
          <w:color w:val="000000"/>
        </w:rPr>
        <w:t>. listopadu</w:t>
      </w:r>
      <w:r>
        <w:rPr>
          <w:b/>
          <w:color w:val="000000"/>
        </w:rPr>
        <w:t xml:space="preserve"> </w:t>
      </w:r>
      <w:r w:rsidRPr="002E6839">
        <w:rPr>
          <w:bCs/>
          <w:color w:val="000000"/>
        </w:rPr>
        <w:t>v České Lípě</w:t>
      </w:r>
      <w:r w:rsidRPr="007951B6">
        <w:rPr>
          <w:b/>
          <w:color w:val="000000"/>
        </w:rPr>
        <w:t xml:space="preserve">. </w:t>
      </w:r>
      <w:r w:rsidRPr="00F36322">
        <w:rPr>
          <w:color w:val="000000"/>
        </w:rPr>
        <w:t xml:space="preserve">Festival letos </w:t>
      </w:r>
      <w:r w:rsidR="00A87CC3">
        <w:rPr>
          <w:color w:val="000000"/>
        </w:rPr>
        <w:t xml:space="preserve">celkově </w:t>
      </w:r>
      <w:r>
        <w:rPr>
          <w:color w:val="000000"/>
        </w:rPr>
        <w:t>nabídne</w:t>
      </w:r>
      <w:r w:rsidRPr="00F36322">
        <w:rPr>
          <w:color w:val="000000"/>
        </w:rPr>
        <w:t xml:space="preserve"> řadu</w:t>
      </w:r>
      <w:r w:rsidRPr="007951B6">
        <w:rPr>
          <w:b/>
          <w:color w:val="000000"/>
        </w:rPr>
        <w:t xml:space="preserve"> </w:t>
      </w:r>
      <w:r w:rsidR="00DF5B46">
        <w:rPr>
          <w:b/>
          <w:color w:val="000000"/>
        </w:rPr>
        <w:t>20</w:t>
      </w:r>
      <w:r w:rsidRPr="007951B6">
        <w:rPr>
          <w:b/>
          <w:color w:val="000000"/>
        </w:rPr>
        <w:t xml:space="preserve"> </w:t>
      </w:r>
      <w:r>
        <w:rPr>
          <w:b/>
          <w:color w:val="000000"/>
        </w:rPr>
        <w:t xml:space="preserve">koncertů a doprovodných programů včetně mistrovských kurzů a </w:t>
      </w:r>
      <w:r w:rsidR="00DF5B46">
        <w:rPr>
          <w:b/>
          <w:color w:val="000000"/>
        </w:rPr>
        <w:t>10</w:t>
      </w:r>
      <w:r>
        <w:rPr>
          <w:b/>
          <w:color w:val="000000"/>
        </w:rPr>
        <w:t>. ročníku pěvecké soutěže Lípa Cantantes</w:t>
      </w:r>
      <w:r w:rsidR="002E6839">
        <w:rPr>
          <w:b/>
          <w:color w:val="000000"/>
        </w:rPr>
        <w:t>, která se uskutečnila již v</w:t>
      </w:r>
      <w:r w:rsidR="001D30B0">
        <w:rPr>
          <w:b/>
          <w:color w:val="000000"/>
        </w:rPr>
        <w:t> </w:t>
      </w:r>
      <w:r w:rsidR="00712C24">
        <w:rPr>
          <w:b/>
          <w:color w:val="000000"/>
        </w:rPr>
        <w:t>březnu</w:t>
      </w:r>
      <w:r w:rsidR="001D30B0">
        <w:rPr>
          <w:b/>
          <w:color w:val="000000"/>
        </w:rPr>
        <w:t xml:space="preserve"> letošního roku</w:t>
      </w:r>
      <w:r w:rsidR="002E6839">
        <w:rPr>
          <w:b/>
          <w:color w:val="000000"/>
        </w:rPr>
        <w:t>,</w:t>
      </w:r>
      <w:r w:rsidRPr="007951B6">
        <w:rPr>
          <w:b/>
          <w:color w:val="000000"/>
        </w:rPr>
        <w:t xml:space="preserve"> </w:t>
      </w:r>
      <w:r w:rsidR="001D30B0">
        <w:rPr>
          <w:b/>
          <w:color w:val="000000"/>
        </w:rPr>
        <w:t xml:space="preserve">a to </w:t>
      </w:r>
      <w:r w:rsidRPr="007951B6">
        <w:rPr>
          <w:b/>
          <w:color w:val="000000"/>
        </w:rPr>
        <w:t xml:space="preserve">na </w:t>
      </w:r>
      <w:r w:rsidR="00292021">
        <w:rPr>
          <w:b/>
          <w:color w:val="000000"/>
        </w:rPr>
        <w:t>12</w:t>
      </w:r>
      <w:r w:rsidRPr="007951B6">
        <w:rPr>
          <w:b/>
          <w:color w:val="000000"/>
        </w:rPr>
        <w:t xml:space="preserve"> </w:t>
      </w:r>
      <w:r w:rsidR="00292021">
        <w:rPr>
          <w:b/>
          <w:color w:val="000000"/>
        </w:rPr>
        <w:t>lokalitách</w:t>
      </w:r>
      <w:r w:rsidRPr="007951B6">
        <w:rPr>
          <w:b/>
          <w:color w:val="000000"/>
        </w:rPr>
        <w:t xml:space="preserve"> Libereckého</w:t>
      </w:r>
      <w:r>
        <w:rPr>
          <w:b/>
          <w:color w:val="000000"/>
        </w:rPr>
        <w:t xml:space="preserve"> a</w:t>
      </w:r>
      <w:r w:rsidRPr="007951B6">
        <w:rPr>
          <w:b/>
          <w:color w:val="000000"/>
        </w:rPr>
        <w:t xml:space="preserve"> Ústeckého kraje</w:t>
      </w:r>
      <w:r>
        <w:rPr>
          <w:b/>
          <w:color w:val="000000"/>
        </w:rPr>
        <w:t xml:space="preserve"> </w:t>
      </w:r>
      <w:r w:rsidR="001D30B0">
        <w:rPr>
          <w:b/>
          <w:color w:val="000000"/>
        </w:rPr>
        <w:t xml:space="preserve">a tradičně </w:t>
      </w:r>
      <w:r>
        <w:rPr>
          <w:b/>
          <w:color w:val="000000"/>
        </w:rPr>
        <w:t>i saského příhraničí</w:t>
      </w:r>
      <w:r w:rsidRPr="00795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7E11FF1E" w14:textId="77777777" w:rsidR="00292021" w:rsidRDefault="00292021" w:rsidP="00340759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385AC68E" w14:textId="14C362AF" w:rsidR="0092756A" w:rsidRDefault="00292021" w:rsidP="003C1555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>
        <w:rPr>
          <w:b/>
          <w:color w:val="000000"/>
        </w:rPr>
        <w:t>Uměleckou</w:t>
      </w:r>
      <w:r w:rsidR="00340759">
        <w:rPr>
          <w:b/>
          <w:color w:val="000000"/>
        </w:rPr>
        <w:t xml:space="preserve"> garant</w:t>
      </w:r>
      <w:r>
        <w:rPr>
          <w:b/>
          <w:color w:val="000000"/>
        </w:rPr>
        <w:t>kou</w:t>
      </w:r>
      <w:r w:rsidR="00340759">
        <w:rPr>
          <w:b/>
          <w:color w:val="000000"/>
        </w:rPr>
        <w:t xml:space="preserve"> </w:t>
      </w:r>
      <w:r>
        <w:rPr>
          <w:bCs/>
          <w:color w:val="000000"/>
        </w:rPr>
        <w:t>22</w:t>
      </w:r>
      <w:r w:rsidR="00113B70">
        <w:rPr>
          <w:bCs/>
          <w:color w:val="000000"/>
        </w:rPr>
        <w:t>.</w:t>
      </w:r>
      <w:r w:rsidR="00340759" w:rsidRPr="00687EF0">
        <w:rPr>
          <w:bCs/>
          <w:color w:val="000000"/>
        </w:rPr>
        <w:t xml:space="preserve"> ročníku </w:t>
      </w:r>
      <w:r>
        <w:rPr>
          <w:bCs/>
          <w:color w:val="000000"/>
        </w:rPr>
        <w:t>je</w:t>
      </w:r>
      <w:r w:rsidR="00340759" w:rsidRPr="00687EF0">
        <w:rPr>
          <w:bCs/>
          <w:color w:val="000000"/>
        </w:rPr>
        <w:t xml:space="preserve"> </w:t>
      </w:r>
      <w:r w:rsidR="00843E92" w:rsidRPr="00843E92">
        <w:rPr>
          <w:bCs/>
          <w:color w:val="000000"/>
        </w:rPr>
        <w:t>přední česká</w:t>
      </w:r>
      <w:r w:rsidR="00843E92">
        <w:rPr>
          <w:b/>
          <w:color w:val="000000"/>
        </w:rPr>
        <w:t xml:space="preserve"> klavíristka Jitka Čechová</w:t>
      </w:r>
      <w:r w:rsidR="00674866">
        <w:rPr>
          <w:bCs/>
          <w:color w:val="000000"/>
        </w:rPr>
        <w:t xml:space="preserve">. </w:t>
      </w:r>
      <w:r w:rsidR="00B62B06">
        <w:rPr>
          <w:bCs/>
          <w:color w:val="000000"/>
        </w:rPr>
        <w:t xml:space="preserve">Její angažmá </w:t>
      </w:r>
      <w:r w:rsidR="0091424B">
        <w:rPr>
          <w:bCs/>
          <w:color w:val="000000"/>
        </w:rPr>
        <w:t>určuje celkové tematické zaměření letošního</w:t>
      </w:r>
      <w:r w:rsidR="00257F1D">
        <w:rPr>
          <w:bCs/>
          <w:color w:val="000000"/>
        </w:rPr>
        <w:t xml:space="preserve"> festivalového</w:t>
      </w:r>
      <w:r w:rsidR="0091424B">
        <w:rPr>
          <w:bCs/>
          <w:color w:val="000000"/>
        </w:rPr>
        <w:t xml:space="preserve"> ročníku v</w:t>
      </w:r>
      <w:r w:rsidR="009374A8">
        <w:rPr>
          <w:bCs/>
          <w:color w:val="000000"/>
        </w:rPr>
        <w:t xml:space="preserve"> podobě </w:t>
      </w:r>
      <w:r w:rsidR="00674866">
        <w:rPr>
          <w:b/>
          <w:color w:val="000000"/>
        </w:rPr>
        <w:t>představení klavírního</w:t>
      </w:r>
      <w:r w:rsidR="009374A8" w:rsidRPr="00824954">
        <w:rPr>
          <w:b/>
          <w:color w:val="000000"/>
        </w:rPr>
        <w:t xml:space="preserve"> umění v jeho rozmanitých </w:t>
      </w:r>
      <w:r w:rsidR="00674866">
        <w:rPr>
          <w:b/>
          <w:color w:val="000000"/>
        </w:rPr>
        <w:t xml:space="preserve">formách </w:t>
      </w:r>
      <w:r w:rsidR="00BE18F4">
        <w:rPr>
          <w:b/>
          <w:color w:val="000000"/>
        </w:rPr>
        <w:br/>
      </w:r>
      <w:r w:rsidR="00674866">
        <w:rPr>
          <w:b/>
          <w:color w:val="000000"/>
        </w:rPr>
        <w:t xml:space="preserve">a </w:t>
      </w:r>
      <w:r w:rsidR="009374A8" w:rsidRPr="00824954">
        <w:rPr>
          <w:b/>
          <w:color w:val="000000"/>
        </w:rPr>
        <w:t>podobách</w:t>
      </w:r>
      <w:r w:rsidR="000B3822">
        <w:rPr>
          <w:b/>
          <w:color w:val="000000"/>
        </w:rPr>
        <w:t xml:space="preserve"> </w:t>
      </w:r>
      <w:r w:rsidR="00AF534A">
        <w:rPr>
          <w:b/>
          <w:color w:val="000000"/>
        </w:rPr>
        <w:t xml:space="preserve">s titulem </w:t>
      </w:r>
      <w:r w:rsidR="00E61107">
        <w:rPr>
          <w:b/>
          <w:color w:val="000000"/>
        </w:rPr>
        <w:t>„</w:t>
      </w:r>
      <w:r w:rsidR="00AF534A">
        <w:rPr>
          <w:b/>
          <w:color w:val="000000"/>
        </w:rPr>
        <w:t>Klavír všemi smysly</w:t>
      </w:r>
      <w:r w:rsidR="00E61107">
        <w:rPr>
          <w:b/>
          <w:color w:val="000000"/>
        </w:rPr>
        <w:t>“</w:t>
      </w:r>
      <w:r w:rsidR="009374A8">
        <w:rPr>
          <w:bCs/>
          <w:color w:val="000000"/>
        </w:rPr>
        <w:t xml:space="preserve">. </w:t>
      </w:r>
      <w:r w:rsidR="00674866">
        <w:rPr>
          <w:bCs/>
          <w:color w:val="000000"/>
        </w:rPr>
        <w:t>Jitka Čechová</w:t>
      </w:r>
      <w:r w:rsidR="004F03F3">
        <w:rPr>
          <w:bCs/>
          <w:color w:val="000000"/>
        </w:rPr>
        <w:t xml:space="preserve"> </w:t>
      </w:r>
      <w:r w:rsidR="00536F43">
        <w:rPr>
          <w:bCs/>
          <w:color w:val="000000"/>
        </w:rPr>
        <w:t>vystoupí</w:t>
      </w:r>
      <w:r w:rsidR="004F03F3">
        <w:rPr>
          <w:bCs/>
          <w:color w:val="000000"/>
        </w:rPr>
        <w:t xml:space="preserve"> na čtyřech festivalových projektech</w:t>
      </w:r>
      <w:r w:rsidR="00E61107">
        <w:rPr>
          <w:bCs/>
          <w:color w:val="000000"/>
        </w:rPr>
        <w:t>, a to</w:t>
      </w:r>
      <w:r w:rsidR="00BE18F4">
        <w:rPr>
          <w:bCs/>
          <w:color w:val="000000"/>
        </w:rPr>
        <w:t xml:space="preserve"> </w:t>
      </w:r>
      <w:r w:rsidR="008176CE">
        <w:rPr>
          <w:bCs/>
          <w:color w:val="000000"/>
        </w:rPr>
        <w:t>sólově, komorně i za doprovodu komorního orchestru</w:t>
      </w:r>
      <w:r w:rsidR="00D1351E">
        <w:rPr>
          <w:bCs/>
          <w:color w:val="000000"/>
        </w:rPr>
        <w:t xml:space="preserve"> a současně se ujme </w:t>
      </w:r>
      <w:r w:rsidR="004F03F3">
        <w:rPr>
          <w:bCs/>
          <w:color w:val="000000"/>
        </w:rPr>
        <w:t>role garanta letošního projektu se ZUŠ Česká Lípa Má to smysl</w:t>
      </w:r>
      <w:r w:rsidR="00494E92">
        <w:rPr>
          <w:bCs/>
          <w:color w:val="000000"/>
        </w:rPr>
        <w:t xml:space="preserve">, kde </w:t>
      </w:r>
      <w:r w:rsidR="00C62F28">
        <w:rPr>
          <w:bCs/>
          <w:color w:val="000000"/>
        </w:rPr>
        <w:t>pro žáky povede</w:t>
      </w:r>
      <w:r w:rsidR="00494E92">
        <w:rPr>
          <w:bCs/>
          <w:color w:val="000000"/>
        </w:rPr>
        <w:t xml:space="preserve"> </w:t>
      </w:r>
      <w:r w:rsidR="0050030F">
        <w:rPr>
          <w:bCs/>
          <w:color w:val="000000"/>
        </w:rPr>
        <w:t>také workshop</w:t>
      </w:r>
      <w:r w:rsidR="00494E92">
        <w:rPr>
          <w:bCs/>
          <w:color w:val="000000"/>
        </w:rPr>
        <w:t xml:space="preserve">. MHF Lípa Musica </w:t>
      </w:r>
      <w:r w:rsidR="00D1351E">
        <w:rPr>
          <w:bCs/>
          <w:color w:val="000000"/>
        </w:rPr>
        <w:t xml:space="preserve">i v letošním roce </w:t>
      </w:r>
      <w:r w:rsidR="00CB272A">
        <w:rPr>
          <w:bCs/>
          <w:color w:val="000000"/>
        </w:rPr>
        <w:t>nabídne koncerty</w:t>
      </w:r>
      <w:r w:rsidR="006A1B9E">
        <w:rPr>
          <w:bCs/>
          <w:color w:val="000000"/>
        </w:rPr>
        <w:t xml:space="preserve"> v několika nových lokalitách, </w:t>
      </w:r>
      <w:r w:rsidR="003C1555">
        <w:rPr>
          <w:bCs/>
          <w:color w:val="000000"/>
        </w:rPr>
        <w:t xml:space="preserve">bude pokračovat v tradičním česko-německém dialogu </w:t>
      </w:r>
      <w:r w:rsidR="007B4E67">
        <w:rPr>
          <w:bCs/>
          <w:color w:val="000000"/>
        </w:rPr>
        <w:t xml:space="preserve">a představí celou řadu významných hudebních hostů </w:t>
      </w:r>
      <w:r w:rsidR="0099789D">
        <w:rPr>
          <w:bCs/>
          <w:color w:val="000000"/>
        </w:rPr>
        <w:t>z domácí i zahraniční scény</w:t>
      </w:r>
      <w:r w:rsidR="00483E9E">
        <w:rPr>
          <w:bCs/>
          <w:color w:val="000000"/>
        </w:rPr>
        <w:t>, nejen v oboru klavír</w:t>
      </w:r>
      <w:r w:rsidR="0099789D">
        <w:rPr>
          <w:bCs/>
          <w:color w:val="000000"/>
        </w:rPr>
        <w:t xml:space="preserve">. </w:t>
      </w:r>
    </w:p>
    <w:p w14:paraId="032D6DAC" w14:textId="77777777" w:rsidR="0092756A" w:rsidRDefault="0092756A" w:rsidP="00340759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778ABBAA" w14:textId="2B18082A" w:rsidR="00817702" w:rsidRPr="00817702" w:rsidRDefault="00CD0D0E" w:rsidP="00817702">
      <w:pPr>
        <w:tabs>
          <w:tab w:val="left" w:pos="3944"/>
        </w:tabs>
        <w:spacing w:after="0" w:line="100" w:lineRule="atLeast"/>
        <w:ind w:right="-286"/>
        <w:rPr>
          <w:color w:val="000000"/>
        </w:rPr>
      </w:pPr>
      <w:r w:rsidRPr="00B3623F">
        <w:rPr>
          <w:i/>
          <w:iCs/>
          <w:color w:val="000000"/>
        </w:rPr>
        <w:t>„</w:t>
      </w:r>
      <w:r w:rsidR="00B3623F" w:rsidRPr="00B3623F">
        <w:rPr>
          <w:i/>
          <w:iCs/>
          <w:color w:val="000000"/>
        </w:rPr>
        <w:t>Letošní již dvaadvacátá Lípa Musica bude naprosto výjimečná. Pro svou dramaturgickou pestrost, náboj a hvězdné obsazení našich uměleckých hostů má ambici stát se skutečnou perlou na kulturní mapě naší země. Navštívíme společně 12 měst Libereckého a Ústeckého kraje a již po jedenácté přivezeme naše posluchače také do sousedního Saska. Osm národností se postupně vystřídá v 19 projektech s orchestry, většími či menšími ansámbly a chybět nebudou samozřejmě ani vynikající sólisté. Posluchači se mohou těšit na žánrovou pestrost klasické hudby, neopomeneme zcela zásadní skladby duchovní literatury, ale nabídneme i projekty zahrnující jazz, potěšíme milovníky tanga, a ve zcela mimořádných projektech si návštěvníci budou moci vychutnat crossoverové projekty spojující klasickou hudbu s filmovou, folk rock s renesanční hudbou či namícháme nápoj z ingrediencí italských písní, jazzu a populární hudby.</w:t>
      </w:r>
      <w:r w:rsidR="00B3623F" w:rsidRPr="00B3623F">
        <w:rPr>
          <w:i/>
          <w:iCs/>
          <w:color w:val="000000"/>
        </w:rPr>
        <w:t xml:space="preserve">“ </w:t>
      </w:r>
      <w:r w:rsidR="00423DF1" w:rsidRPr="00B3623F">
        <w:rPr>
          <w:color w:val="000000"/>
        </w:rPr>
        <w:t>říká k </w:t>
      </w:r>
      <w:r w:rsidR="003C1555" w:rsidRPr="00B3623F">
        <w:rPr>
          <w:color w:val="000000"/>
        </w:rPr>
        <w:t>letošnímu</w:t>
      </w:r>
      <w:r w:rsidR="00423DF1" w:rsidRPr="00B3623F">
        <w:rPr>
          <w:color w:val="000000"/>
        </w:rPr>
        <w:t xml:space="preserve"> </w:t>
      </w:r>
      <w:r w:rsidR="003C1555" w:rsidRPr="00B3623F">
        <w:rPr>
          <w:color w:val="000000"/>
        </w:rPr>
        <w:t>22</w:t>
      </w:r>
      <w:r w:rsidR="00423DF1" w:rsidRPr="00B3623F">
        <w:rPr>
          <w:color w:val="000000"/>
        </w:rPr>
        <w:t xml:space="preserve">. ročníku </w:t>
      </w:r>
      <w:r w:rsidR="00BD63B8">
        <w:rPr>
          <w:color w:val="000000"/>
        </w:rPr>
        <w:t>festivalu</w:t>
      </w:r>
      <w:r w:rsidR="00423DF1" w:rsidRPr="00423DF1">
        <w:rPr>
          <w:color w:val="000000"/>
        </w:rPr>
        <w:t xml:space="preserve"> </w:t>
      </w:r>
      <w:r w:rsidR="00423DF1" w:rsidRPr="00423DF1">
        <w:rPr>
          <w:b/>
          <w:bCs/>
          <w:color w:val="000000"/>
        </w:rPr>
        <w:t>Martin Prokeš</w:t>
      </w:r>
      <w:r w:rsidR="00423DF1" w:rsidRPr="00423DF1">
        <w:rPr>
          <w:color w:val="000000"/>
        </w:rPr>
        <w:t xml:space="preserve">, </w:t>
      </w:r>
      <w:r w:rsidR="00BD63B8">
        <w:rPr>
          <w:color w:val="000000"/>
        </w:rPr>
        <w:t xml:space="preserve">jeho </w:t>
      </w:r>
      <w:r w:rsidR="00423DF1" w:rsidRPr="00423DF1">
        <w:rPr>
          <w:color w:val="000000"/>
        </w:rPr>
        <w:t>ředitel a zakladatel</w:t>
      </w:r>
      <w:r w:rsidR="00BD63B8">
        <w:rPr>
          <w:color w:val="000000"/>
        </w:rPr>
        <w:t xml:space="preserve">, </w:t>
      </w:r>
      <w:r w:rsidR="00817702">
        <w:rPr>
          <w:color w:val="000000"/>
        </w:rPr>
        <w:t>a k volbě umělecké garance dodává: „</w:t>
      </w:r>
      <w:r w:rsidR="00817702" w:rsidRPr="00817702">
        <w:rPr>
          <w:i/>
          <w:iCs/>
          <w:color w:val="000000"/>
        </w:rPr>
        <w:t>Jitku Čechovou považuji za prvotřídní klavíristku. Její záběr je neuvěřitelný a její umělecké nasazení bezchybné. S úžasnou lehkostí exceluje jak v sólových vystoupeních, tak i v komorní hudbě. Nominoval jsem ji jako uměleckou garantku pro její nadšení pro hudbu, muzikalitu a skvělý hudební vkus. Toto ocenění je také uznáním za mimořádné úsilí, které věnuje zviditelnění českých autorů nejen u nás, ale i v zahraničí.</w:t>
      </w:r>
      <w:r w:rsidR="00BD63B8">
        <w:rPr>
          <w:i/>
          <w:iCs/>
          <w:color w:val="000000"/>
        </w:rPr>
        <w:t>“</w:t>
      </w:r>
    </w:p>
    <w:p w14:paraId="74518C92" w14:textId="77777777" w:rsidR="00817702" w:rsidRPr="00B3623F" w:rsidRDefault="00817702" w:rsidP="00423DF1">
      <w:pPr>
        <w:tabs>
          <w:tab w:val="left" w:pos="3944"/>
        </w:tabs>
        <w:spacing w:after="0" w:line="100" w:lineRule="atLeast"/>
        <w:ind w:right="-286"/>
        <w:rPr>
          <w:i/>
          <w:iCs/>
          <w:color w:val="000000"/>
          <w:highlight w:val="yellow"/>
        </w:rPr>
      </w:pPr>
    </w:p>
    <w:p w14:paraId="3DF4CF6A" w14:textId="77777777" w:rsidR="00E32E3C" w:rsidRDefault="00E32E3C" w:rsidP="00E32E3C">
      <w:pPr>
        <w:tabs>
          <w:tab w:val="left" w:pos="3944"/>
        </w:tabs>
        <w:spacing w:after="0" w:line="100" w:lineRule="atLeast"/>
        <w:ind w:left="-709" w:right="-286"/>
        <w:rPr>
          <w:color w:val="000000"/>
        </w:rPr>
      </w:pPr>
    </w:p>
    <w:p w14:paraId="2D382BA1" w14:textId="1AEEC094" w:rsidR="007B19BF" w:rsidRDefault="007B19BF" w:rsidP="007B19BF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>
        <w:rPr>
          <w:bCs/>
          <w:color w:val="000000"/>
        </w:rPr>
        <w:t xml:space="preserve">Hlavní linii </w:t>
      </w:r>
      <w:proofErr w:type="gramStart"/>
      <w:r>
        <w:rPr>
          <w:bCs/>
          <w:color w:val="000000"/>
        </w:rPr>
        <w:t>tvoří</w:t>
      </w:r>
      <w:proofErr w:type="gramEnd"/>
      <w:r>
        <w:rPr>
          <w:bCs/>
          <w:color w:val="000000"/>
        </w:rPr>
        <w:t xml:space="preserve"> projekty spojené s</w:t>
      </w:r>
      <w:r w:rsidR="00F50228">
        <w:rPr>
          <w:bCs/>
          <w:color w:val="000000"/>
        </w:rPr>
        <w:t> osobností letošní</w:t>
      </w:r>
      <w:r>
        <w:rPr>
          <w:bCs/>
          <w:color w:val="000000"/>
        </w:rPr>
        <w:t xml:space="preserve"> </w:t>
      </w:r>
      <w:r w:rsidRPr="00463421">
        <w:rPr>
          <w:b/>
          <w:color w:val="000000"/>
        </w:rPr>
        <w:t>umělec</w:t>
      </w:r>
      <w:r w:rsidR="00F50228" w:rsidRPr="00463421">
        <w:rPr>
          <w:b/>
          <w:color w:val="000000"/>
        </w:rPr>
        <w:t>ké</w:t>
      </w:r>
      <w:r w:rsidRPr="00463421">
        <w:rPr>
          <w:b/>
          <w:color w:val="000000"/>
        </w:rPr>
        <w:t xml:space="preserve"> garant</w:t>
      </w:r>
      <w:r w:rsidR="00F50228" w:rsidRPr="00463421">
        <w:rPr>
          <w:b/>
          <w:color w:val="000000"/>
        </w:rPr>
        <w:t>ky</w:t>
      </w:r>
      <w:r>
        <w:rPr>
          <w:bCs/>
          <w:color w:val="000000"/>
        </w:rPr>
        <w:t xml:space="preserve"> </w:t>
      </w:r>
      <w:r w:rsidR="007F4322">
        <w:rPr>
          <w:b/>
          <w:color w:val="000000"/>
        </w:rPr>
        <w:t>Jitky Čechové</w:t>
      </w:r>
      <w:r w:rsidR="00B87AFB">
        <w:rPr>
          <w:b/>
          <w:color w:val="000000"/>
        </w:rPr>
        <w:t xml:space="preserve">, které doplňují další </w:t>
      </w:r>
      <w:r w:rsidR="001F46ED">
        <w:rPr>
          <w:b/>
          <w:color w:val="000000"/>
        </w:rPr>
        <w:t xml:space="preserve">koncerty </w:t>
      </w:r>
      <w:r w:rsidR="00B87AFB">
        <w:rPr>
          <w:b/>
          <w:color w:val="000000"/>
        </w:rPr>
        <w:t xml:space="preserve">z řady věnované klávesovému umění. </w:t>
      </w:r>
      <w:r w:rsidR="003041F0">
        <w:rPr>
          <w:bCs/>
          <w:color w:val="000000"/>
        </w:rPr>
        <w:t xml:space="preserve"> </w:t>
      </w:r>
      <w:r w:rsidR="008F0787">
        <w:rPr>
          <w:bCs/>
          <w:color w:val="000000"/>
        </w:rPr>
        <w:t xml:space="preserve">Ta se představí společně se svými kolegy ze </w:t>
      </w:r>
      <w:r w:rsidR="008F0787" w:rsidRPr="0087279D">
        <w:rPr>
          <w:b/>
          <w:color w:val="000000"/>
        </w:rPr>
        <w:t>Smetanova tria</w:t>
      </w:r>
      <w:r w:rsidR="0087279D">
        <w:rPr>
          <w:bCs/>
          <w:color w:val="000000"/>
        </w:rPr>
        <w:t xml:space="preserve"> a </w:t>
      </w:r>
      <w:r w:rsidR="007B45DF">
        <w:rPr>
          <w:bCs/>
          <w:color w:val="000000"/>
        </w:rPr>
        <w:t xml:space="preserve">trumpetistou </w:t>
      </w:r>
      <w:r w:rsidR="007B45DF" w:rsidRPr="007B45DF">
        <w:rPr>
          <w:b/>
          <w:color w:val="000000"/>
        </w:rPr>
        <w:t>Jiřím Houdkem</w:t>
      </w:r>
      <w:r w:rsidR="008F0787">
        <w:rPr>
          <w:bCs/>
          <w:color w:val="000000"/>
        </w:rPr>
        <w:t xml:space="preserve"> za doprovodu </w:t>
      </w:r>
      <w:r w:rsidR="008F0787" w:rsidRPr="007B45DF">
        <w:rPr>
          <w:b/>
          <w:color w:val="000000"/>
        </w:rPr>
        <w:t>Komorní filharmonie Pardubice</w:t>
      </w:r>
      <w:r w:rsidR="008F0787">
        <w:rPr>
          <w:bCs/>
          <w:color w:val="000000"/>
        </w:rPr>
        <w:t xml:space="preserve"> v dílech J. V. H. Voříška, D. Šostakoviče </w:t>
      </w:r>
      <w:r w:rsidR="007B45DF">
        <w:rPr>
          <w:bCs/>
          <w:color w:val="000000"/>
        </w:rPr>
        <w:br/>
      </w:r>
      <w:r w:rsidR="008F0787">
        <w:rPr>
          <w:bCs/>
          <w:color w:val="000000"/>
        </w:rPr>
        <w:t xml:space="preserve">a F. </w:t>
      </w:r>
      <w:proofErr w:type="spellStart"/>
      <w:r w:rsidR="008F0787">
        <w:rPr>
          <w:bCs/>
          <w:color w:val="000000"/>
        </w:rPr>
        <w:t>Mendelssohna-Bartholdyho</w:t>
      </w:r>
      <w:proofErr w:type="spellEnd"/>
      <w:r w:rsidR="008F0787">
        <w:rPr>
          <w:bCs/>
          <w:color w:val="000000"/>
        </w:rPr>
        <w:t xml:space="preserve">. </w:t>
      </w:r>
      <w:r w:rsidR="002D3128">
        <w:rPr>
          <w:bCs/>
          <w:color w:val="000000"/>
        </w:rPr>
        <w:t xml:space="preserve">Druhým večerem bude písňový recitál s romantickým a </w:t>
      </w:r>
      <w:proofErr w:type="spellStart"/>
      <w:r w:rsidR="00F5425A">
        <w:rPr>
          <w:bCs/>
          <w:color w:val="000000"/>
        </w:rPr>
        <w:t>postromantickým</w:t>
      </w:r>
      <w:proofErr w:type="spellEnd"/>
      <w:r w:rsidR="00F5425A">
        <w:rPr>
          <w:bCs/>
          <w:color w:val="000000"/>
        </w:rPr>
        <w:t xml:space="preserve"> </w:t>
      </w:r>
      <w:r w:rsidR="002D3128">
        <w:rPr>
          <w:bCs/>
          <w:color w:val="000000"/>
        </w:rPr>
        <w:t>repertoárem</w:t>
      </w:r>
      <w:r w:rsidR="00F5425A">
        <w:rPr>
          <w:bCs/>
          <w:color w:val="000000"/>
        </w:rPr>
        <w:t xml:space="preserve">, který Jitka Čechová připravila s tenoristou a ředitelem festivalu </w:t>
      </w:r>
      <w:r w:rsidR="00F5425A" w:rsidRPr="007B45DF">
        <w:rPr>
          <w:b/>
          <w:color w:val="000000"/>
        </w:rPr>
        <w:t>Martinem Prokešem</w:t>
      </w:r>
      <w:r w:rsidR="00F5425A">
        <w:rPr>
          <w:bCs/>
          <w:color w:val="000000"/>
        </w:rPr>
        <w:t xml:space="preserve">. Trojici </w:t>
      </w:r>
      <w:r w:rsidR="00AA314D">
        <w:rPr>
          <w:bCs/>
          <w:color w:val="000000"/>
        </w:rPr>
        <w:t xml:space="preserve">koncertů Čechové </w:t>
      </w:r>
      <w:proofErr w:type="gramStart"/>
      <w:r w:rsidR="00AA314D">
        <w:rPr>
          <w:bCs/>
          <w:color w:val="000000"/>
        </w:rPr>
        <w:t>zakončí</w:t>
      </w:r>
      <w:proofErr w:type="gramEnd"/>
      <w:r w:rsidR="00AA314D">
        <w:rPr>
          <w:bCs/>
          <w:color w:val="000000"/>
        </w:rPr>
        <w:t xml:space="preserve"> sólový recitál složený z děl českých skladatelů 20. a 21. století</w:t>
      </w:r>
      <w:r w:rsidR="0087279D">
        <w:rPr>
          <w:bCs/>
          <w:color w:val="000000"/>
        </w:rPr>
        <w:t>, který bude</w:t>
      </w:r>
      <w:r w:rsidR="007B45DF">
        <w:rPr>
          <w:bCs/>
          <w:color w:val="000000"/>
        </w:rPr>
        <w:t xml:space="preserve"> tematicky</w:t>
      </w:r>
      <w:r w:rsidR="0087279D">
        <w:rPr>
          <w:bCs/>
          <w:color w:val="000000"/>
        </w:rPr>
        <w:t xml:space="preserve"> zasazen </w:t>
      </w:r>
      <w:r w:rsidR="007B45DF">
        <w:rPr>
          <w:bCs/>
          <w:color w:val="000000"/>
        </w:rPr>
        <w:br/>
      </w:r>
      <w:r w:rsidR="0087279D">
        <w:rPr>
          <w:bCs/>
          <w:color w:val="000000"/>
        </w:rPr>
        <w:t xml:space="preserve">do </w:t>
      </w:r>
      <w:r w:rsidR="007B45DF">
        <w:rPr>
          <w:bCs/>
          <w:color w:val="000000"/>
        </w:rPr>
        <w:t xml:space="preserve">nového prostředí, koncertního sálu </w:t>
      </w:r>
      <w:proofErr w:type="spellStart"/>
      <w:r w:rsidR="007B45DF">
        <w:rPr>
          <w:bCs/>
          <w:color w:val="000000"/>
        </w:rPr>
        <w:t>VielHarmonie</w:t>
      </w:r>
      <w:proofErr w:type="spellEnd"/>
      <w:r w:rsidR="007B45DF">
        <w:rPr>
          <w:bCs/>
          <w:color w:val="000000"/>
        </w:rPr>
        <w:t xml:space="preserve"> při klavírní manufaktuře </w:t>
      </w:r>
      <w:r w:rsidR="007B45DF" w:rsidRPr="007B45DF">
        <w:rPr>
          <w:b/>
          <w:color w:val="000000"/>
        </w:rPr>
        <w:t xml:space="preserve">C. </w:t>
      </w:r>
      <w:proofErr w:type="spellStart"/>
      <w:r w:rsidR="007B45DF" w:rsidRPr="007B45DF">
        <w:rPr>
          <w:b/>
          <w:color w:val="000000"/>
        </w:rPr>
        <w:t>Bechstein</w:t>
      </w:r>
      <w:proofErr w:type="spellEnd"/>
      <w:r w:rsidR="007B45DF">
        <w:rPr>
          <w:bCs/>
          <w:color w:val="000000"/>
        </w:rPr>
        <w:t xml:space="preserve"> v </w:t>
      </w:r>
      <w:proofErr w:type="spellStart"/>
      <w:r w:rsidR="007B45DF">
        <w:rPr>
          <w:bCs/>
          <w:color w:val="000000"/>
        </w:rPr>
        <w:t>Seifhennersdorfu</w:t>
      </w:r>
      <w:proofErr w:type="spellEnd"/>
      <w:r w:rsidR="007B45DF">
        <w:rPr>
          <w:bCs/>
          <w:color w:val="000000"/>
        </w:rPr>
        <w:t xml:space="preserve">. </w:t>
      </w:r>
      <w:r w:rsidR="009A3E77">
        <w:rPr>
          <w:bCs/>
          <w:color w:val="000000"/>
        </w:rPr>
        <w:t xml:space="preserve">Angažmá Jitky Čechové se uzavře na tradičním projektu </w:t>
      </w:r>
      <w:r w:rsidR="009A3E77" w:rsidRPr="009A3E77">
        <w:rPr>
          <w:b/>
          <w:color w:val="000000"/>
        </w:rPr>
        <w:t>Má to smysl</w:t>
      </w:r>
      <w:r w:rsidR="009A3E77">
        <w:rPr>
          <w:bCs/>
          <w:color w:val="000000"/>
        </w:rPr>
        <w:t xml:space="preserve">, na kterém bude spolupracovat s talentovanými žáky českolipské základní umělecké školy. </w:t>
      </w:r>
    </w:p>
    <w:p w14:paraId="6260D873" w14:textId="77777777" w:rsidR="003041F0" w:rsidRDefault="003041F0" w:rsidP="007B19BF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5021B99B" w14:textId="77777777" w:rsidR="00BD63B8" w:rsidRDefault="0037030C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„</w:t>
      </w:r>
      <w:r w:rsidR="00A57DF5" w:rsidRPr="00A57DF5">
        <w:rPr>
          <w:bCs/>
          <w:i/>
          <w:iCs/>
          <w:color w:val="000000"/>
        </w:rPr>
        <w:t xml:space="preserve">Na Svatováclavském koncertu se těším společně s </w:t>
      </w:r>
      <w:r w:rsidR="00C10FAB" w:rsidRPr="00A57DF5">
        <w:rPr>
          <w:bCs/>
          <w:i/>
          <w:iCs/>
          <w:color w:val="000000"/>
        </w:rPr>
        <w:t>mými</w:t>
      </w:r>
      <w:r w:rsidR="00A57DF5" w:rsidRPr="00A57DF5">
        <w:rPr>
          <w:bCs/>
          <w:i/>
          <w:iCs/>
          <w:color w:val="000000"/>
        </w:rPr>
        <w:t xml:space="preserve"> kolegy ze Smetanova tria – houslistou a dirigentem v jedné osobě Janem </w:t>
      </w:r>
      <w:proofErr w:type="spellStart"/>
      <w:r w:rsidR="00A57DF5" w:rsidRPr="00A57DF5">
        <w:rPr>
          <w:bCs/>
          <w:i/>
          <w:iCs/>
          <w:color w:val="000000"/>
        </w:rPr>
        <w:t>Talichem</w:t>
      </w:r>
      <w:proofErr w:type="spellEnd"/>
      <w:r w:rsidR="00A57DF5" w:rsidRPr="00A57DF5">
        <w:rPr>
          <w:bCs/>
          <w:i/>
          <w:iCs/>
          <w:color w:val="000000"/>
        </w:rPr>
        <w:t xml:space="preserve"> a violoncellistou Janem </w:t>
      </w:r>
      <w:proofErr w:type="spellStart"/>
      <w:r w:rsidR="00A57DF5" w:rsidRPr="00A57DF5">
        <w:rPr>
          <w:bCs/>
          <w:i/>
          <w:iCs/>
          <w:color w:val="000000"/>
        </w:rPr>
        <w:t>Páleníčkem</w:t>
      </w:r>
      <w:proofErr w:type="spellEnd"/>
      <w:r w:rsidR="00A57DF5" w:rsidRPr="00A57DF5">
        <w:rPr>
          <w:bCs/>
          <w:i/>
          <w:iCs/>
          <w:color w:val="000000"/>
        </w:rPr>
        <w:t xml:space="preserve"> – na souznění sólového klavíru za doprovodu Komorní filharmonie Pardubice. Publikum si tak bude moci vychutnat trojí úplně odlišnou </w:t>
      </w:r>
    </w:p>
    <w:p w14:paraId="27AE1A11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4D5DBDC4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34AA09E9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291709FC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767FFB92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709F6482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7C903304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40C8E017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26236E8E" w14:textId="77777777" w:rsidR="00BD63B8" w:rsidRDefault="00BD63B8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</w:p>
    <w:p w14:paraId="522D6983" w14:textId="3800EA46" w:rsidR="003041F0" w:rsidRPr="00590E73" w:rsidRDefault="00A57DF5" w:rsidP="00A57DF5">
      <w:pPr>
        <w:tabs>
          <w:tab w:val="left" w:pos="3944"/>
        </w:tabs>
        <w:spacing w:after="0" w:line="240" w:lineRule="auto"/>
        <w:ind w:right="-569"/>
        <w:rPr>
          <w:bCs/>
          <w:i/>
          <w:iCs/>
          <w:color w:val="000000"/>
        </w:rPr>
      </w:pPr>
      <w:r w:rsidRPr="00A57DF5">
        <w:rPr>
          <w:bCs/>
          <w:i/>
          <w:iCs/>
          <w:color w:val="000000"/>
        </w:rPr>
        <w:t xml:space="preserve">prezentaci klavíru jako sólového nástroje. Na klavír se dá hrát </w:t>
      </w:r>
      <w:r w:rsidR="00C10FAB" w:rsidRPr="00A57DF5">
        <w:rPr>
          <w:bCs/>
          <w:i/>
          <w:iCs/>
          <w:color w:val="000000"/>
        </w:rPr>
        <w:t>různým</w:t>
      </w:r>
      <w:r w:rsidRPr="00A57DF5">
        <w:rPr>
          <w:bCs/>
          <w:i/>
          <w:iCs/>
          <w:color w:val="000000"/>
        </w:rPr>
        <w:t xml:space="preserve"> způsobem, </w:t>
      </w:r>
      <w:r w:rsidR="00C10FAB" w:rsidRPr="00A57DF5">
        <w:rPr>
          <w:bCs/>
          <w:i/>
          <w:iCs/>
          <w:color w:val="000000"/>
        </w:rPr>
        <w:t>výhodou</w:t>
      </w:r>
      <w:r w:rsidRPr="00A57DF5">
        <w:rPr>
          <w:bCs/>
          <w:i/>
          <w:iCs/>
          <w:color w:val="000000"/>
        </w:rPr>
        <w:t xml:space="preserve"> tohoto nástroje je mnohostrannost – klavírista může vyzpívat jednohlas, vymodelovat vícehlas a také zahřmít</w:t>
      </w:r>
      <w:r w:rsidR="00C10FAB">
        <w:rPr>
          <w:bCs/>
          <w:i/>
          <w:iCs/>
          <w:color w:val="000000"/>
        </w:rPr>
        <w:t xml:space="preserve"> </w:t>
      </w:r>
      <w:r w:rsidRPr="00A57DF5">
        <w:rPr>
          <w:bCs/>
          <w:i/>
          <w:iCs/>
          <w:color w:val="000000"/>
        </w:rPr>
        <w:t xml:space="preserve">symfonickou sazbou. Vždy jsem byla zastáncem klavíru v podobě, která nezdůrazňuje údery kladívek do strun, ale naopak se </w:t>
      </w:r>
      <w:proofErr w:type="gramStart"/>
      <w:r w:rsidRPr="00A57DF5">
        <w:rPr>
          <w:bCs/>
          <w:i/>
          <w:iCs/>
          <w:color w:val="000000"/>
        </w:rPr>
        <w:t>snaží</w:t>
      </w:r>
      <w:proofErr w:type="gramEnd"/>
      <w:r w:rsidRPr="00A57DF5">
        <w:rPr>
          <w:bCs/>
          <w:i/>
          <w:iCs/>
          <w:color w:val="000000"/>
        </w:rPr>
        <w:t xml:space="preserve"> klavír rozezvučet a rozezpívat ve všech </w:t>
      </w:r>
      <w:r w:rsidR="00C10FAB" w:rsidRPr="00A57DF5">
        <w:rPr>
          <w:bCs/>
          <w:i/>
          <w:iCs/>
          <w:color w:val="000000"/>
        </w:rPr>
        <w:t>nástrojových</w:t>
      </w:r>
      <w:r w:rsidRPr="00A57DF5">
        <w:rPr>
          <w:bCs/>
          <w:i/>
          <w:iCs/>
          <w:color w:val="000000"/>
        </w:rPr>
        <w:t xml:space="preserve"> barvách a napodobit tak smyčce, dechy i lidský hlas.</w:t>
      </w:r>
      <w:r w:rsidR="00C10FAB">
        <w:rPr>
          <w:bCs/>
          <w:i/>
          <w:iCs/>
          <w:color w:val="000000"/>
        </w:rPr>
        <w:t xml:space="preserve"> </w:t>
      </w:r>
      <w:r w:rsidRPr="00A57DF5">
        <w:rPr>
          <w:bCs/>
          <w:i/>
          <w:iCs/>
          <w:color w:val="000000"/>
        </w:rPr>
        <w:t xml:space="preserve">Večer, </w:t>
      </w:r>
      <w:r w:rsidR="00C10FAB" w:rsidRPr="00A57DF5">
        <w:rPr>
          <w:bCs/>
          <w:i/>
          <w:iCs/>
          <w:color w:val="000000"/>
        </w:rPr>
        <w:t>který</w:t>
      </w:r>
      <w:r w:rsidRPr="00A57DF5">
        <w:rPr>
          <w:bCs/>
          <w:i/>
          <w:iCs/>
          <w:color w:val="000000"/>
        </w:rPr>
        <w:t>́ jsme nazvali společně s tenoristou Martinem Prokešem „Esence</w:t>
      </w:r>
      <w:r w:rsidR="00C10FAB">
        <w:rPr>
          <w:bCs/>
          <w:i/>
          <w:iCs/>
          <w:color w:val="000000"/>
        </w:rPr>
        <w:t xml:space="preserve"> </w:t>
      </w:r>
      <w:r w:rsidRPr="00A57DF5">
        <w:rPr>
          <w:bCs/>
          <w:i/>
          <w:iCs/>
          <w:color w:val="000000"/>
        </w:rPr>
        <w:t xml:space="preserve">romantismu“ a jehož vycizelovaná dramaturgie </w:t>
      </w:r>
      <w:proofErr w:type="spellStart"/>
      <w:r w:rsidRPr="00A57DF5">
        <w:rPr>
          <w:bCs/>
          <w:i/>
          <w:iCs/>
          <w:color w:val="000000"/>
        </w:rPr>
        <w:t>oplývá</w:t>
      </w:r>
      <w:proofErr w:type="spellEnd"/>
      <w:r w:rsidRPr="00A57DF5">
        <w:rPr>
          <w:bCs/>
          <w:i/>
          <w:iCs/>
          <w:color w:val="000000"/>
        </w:rPr>
        <w:t xml:space="preserve"> všemi atributy</w:t>
      </w:r>
      <w:r w:rsidR="00C10FAB">
        <w:rPr>
          <w:bCs/>
          <w:i/>
          <w:iCs/>
          <w:color w:val="000000"/>
        </w:rPr>
        <w:t xml:space="preserve"> </w:t>
      </w:r>
      <w:r w:rsidRPr="00A57DF5">
        <w:rPr>
          <w:bCs/>
          <w:i/>
          <w:iCs/>
          <w:color w:val="000000"/>
        </w:rPr>
        <w:t xml:space="preserve">nejintimnějšího romantismu z pera manželů </w:t>
      </w:r>
      <w:proofErr w:type="spellStart"/>
      <w:r w:rsidRPr="00A57DF5">
        <w:rPr>
          <w:bCs/>
          <w:i/>
          <w:iCs/>
          <w:color w:val="000000"/>
        </w:rPr>
        <w:t>Schumannových</w:t>
      </w:r>
      <w:proofErr w:type="spellEnd"/>
      <w:r w:rsidRPr="00A57DF5">
        <w:rPr>
          <w:bCs/>
          <w:i/>
          <w:iCs/>
          <w:color w:val="000000"/>
        </w:rPr>
        <w:t xml:space="preserve">, Brahmse, Schuberta, Gustava a Almy </w:t>
      </w:r>
      <w:proofErr w:type="spellStart"/>
      <w:r w:rsidRPr="00A57DF5">
        <w:rPr>
          <w:bCs/>
          <w:i/>
          <w:iCs/>
          <w:color w:val="000000"/>
        </w:rPr>
        <w:t>Mahlerových</w:t>
      </w:r>
      <w:proofErr w:type="spellEnd"/>
      <w:r w:rsidRPr="00A57DF5">
        <w:rPr>
          <w:bCs/>
          <w:i/>
          <w:iCs/>
          <w:color w:val="000000"/>
        </w:rPr>
        <w:t xml:space="preserve">, </w:t>
      </w:r>
      <w:proofErr w:type="spellStart"/>
      <w:r w:rsidRPr="00A57DF5">
        <w:rPr>
          <w:bCs/>
          <w:i/>
          <w:iCs/>
          <w:color w:val="000000"/>
        </w:rPr>
        <w:t>Zemlinského</w:t>
      </w:r>
      <w:proofErr w:type="spellEnd"/>
      <w:r w:rsidRPr="00A57DF5">
        <w:rPr>
          <w:bCs/>
          <w:i/>
          <w:iCs/>
          <w:color w:val="000000"/>
        </w:rPr>
        <w:t xml:space="preserve"> či Debussyho a </w:t>
      </w:r>
      <w:proofErr w:type="spellStart"/>
      <w:r w:rsidRPr="00A57DF5">
        <w:rPr>
          <w:bCs/>
          <w:i/>
          <w:iCs/>
          <w:color w:val="000000"/>
        </w:rPr>
        <w:t>Chaussona</w:t>
      </w:r>
      <w:proofErr w:type="spellEnd"/>
      <w:r w:rsidRPr="00A57DF5">
        <w:rPr>
          <w:bCs/>
          <w:i/>
          <w:iCs/>
          <w:color w:val="000000"/>
        </w:rPr>
        <w:t xml:space="preserve">, chce ukázat romantický </w:t>
      </w:r>
      <w:r w:rsidR="00C10FAB" w:rsidRPr="00A57DF5">
        <w:rPr>
          <w:bCs/>
          <w:i/>
          <w:iCs/>
          <w:color w:val="000000"/>
        </w:rPr>
        <w:t>písňový</w:t>
      </w:r>
      <w:r w:rsidRPr="00A57DF5">
        <w:rPr>
          <w:bCs/>
          <w:i/>
          <w:iCs/>
          <w:color w:val="000000"/>
        </w:rPr>
        <w:t xml:space="preserve">́ recitál </w:t>
      </w:r>
      <w:r w:rsidR="00C10FAB" w:rsidRPr="00A57DF5">
        <w:rPr>
          <w:bCs/>
          <w:i/>
          <w:iCs/>
          <w:color w:val="000000"/>
        </w:rPr>
        <w:t>dotýkající</w:t>
      </w:r>
      <w:r w:rsidRPr="00A57DF5">
        <w:rPr>
          <w:bCs/>
          <w:i/>
          <w:iCs/>
          <w:color w:val="000000"/>
        </w:rPr>
        <w:t xml:space="preserve"> se nejhlubšího zrcadla lidské duše, zpovědi touhy a lásky v kontrastu žalu a nenaplnění. Do třetice jsem zařadila </w:t>
      </w:r>
      <w:r w:rsidR="00C10FAB" w:rsidRPr="00A57DF5">
        <w:rPr>
          <w:bCs/>
          <w:i/>
          <w:iCs/>
          <w:color w:val="000000"/>
        </w:rPr>
        <w:t>sólový</w:t>
      </w:r>
      <w:r w:rsidRPr="00A57DF5">
        <w:rPr>
          <w:bCs/>
          <w:i/>
          <w:iCs/>
          <w:color w:val="000000"/>
        </w:rPr>
        <w:t xml:space="preserve">́ recitál, který jsem pojala jako pokračování čistě romantického programu v českém </w:t>
      </w:r>
      <w:proofErr w:type="spellStart"/>
      <w:r w:rsidR="00C10FAB" w:rsidRPr="00A57DF5">
        <w:rPr>
          <w:bCs/>
          <w:i/>
          <w:iCs/>
          <w:color w:val="000000"/>
        </w:rPr>
        <w:t>postromantickém</w:t>
      </w:r>
      <w:proofErr w:type="spellEnd"/>
      <w:r w:rsidRPr="00A57DF5">
        <w:rPr>
          <w:bCs/>
          <w:i/>
          <w:iCs/>
          <w:color w:val="000000"/>
        </w:rPr>
        <w:t xml:space="preserve"> a expresionistickém duchu 20. století v odkazu autorů Nováka, Suka, Janáčka, Ježka a </w:t>
      </w:r>
      <w:proofErr w:type="spellStart"/>
      <w:r w:rsidRPr="00A57DF5">
        <w:rPr>
          <w:bCs/>
          <w:i/>
          <w:iCs/>
          <w:color w:val="000000"/>
        </w:rPr>
        <w:t>Páleníčka</w:t>
      </w:r>
      <w:proofErr w:type="spellEnd"/>
      <w:r w:rsidRPr="00A57DF5">
        <w:rPr>
          <w:bCs/>
          <w:i/>
          <w:iCs/>
          <w:color w:val="000000"/>
        </w:rPr>
        <w:t xml:space="preserve">. Mou doménou byl donedávna čistě romantický, často velmi virtuózní program </w:t>
      </w:r>
      <w:r w:rsidR="00C10FAB" w:rsidRPr="00A57DF5">
        <w:rPr>
          <w:bCs/>
          <w:i/>
          <w:iCs/>
          <w:color w:val="000000"/>
        </w:rPr>
        <w:t>prošpikovaný</w:t>
      </w:r>
      <w:r w:rsidRPr="00A57DF5">
        <w:rPr>
          <w:bCs/>
          <w:i/>
          <w:iCs/>
          <w:color w:val="000000"/>
        </w:rPr>
        <w:t>́ spíše klasicismem Beethovena či Mozarta. Čím dál častěji se v poslední době vydávám</w:t>
      </w:r>
      <w:r w:rsidR="00C10FAB">
        <w:rPr>
          <w:bCs/>
          <w:i/>
          <w:iCs/>
          <w:color w:val="000000"/>
        </w:rPr>
        <w:t xml:space="preserve"> </w:t>
      </w:r>
      <w:r w:rsidRPr="00A57DF5">
        <w:rPr>
          <w:bCs/>
          <w:i/>
          <w:iCs/>
          <w:color w:val="000000"/>
        </w:rPr>
        <w:t>na průzkum do dalších stylů 20. i 21. století.</w:t>
      </w:r>
      <w:r w:rsidR="0037030C">
        <w:rPr>
          <w:bCs/>
          <w:i/>
          <w:iCs/>
          <w:color w:val="000000"/>
        </w:rPr>
        <w:t>,“</w:t>
      </w:r>
      <w:r w:rsidR="0037030C" w:rsidRPr="0037030C">
        <w:rPr>
          <w:bCs/>
          <w:color w:val="000000"/>
        </w:rPr>
        <w:t xml:space="preserve"> </w:t>
      </w:r>
      <w:r w:rsidR="00C10FAB">
        <w:rPr>
          <w:bCs/>
          <w:color w:val="000000"/>
        </w:rPr>
        <w:t>představuje</w:t>
      </w:r>
      <w:r w:rsidR="0037030C" w:rsidRPr="0037030C">
        <w:rPr>
          <w:bCs/>
          <w:color w:val="000000"/>
        </w:rPr>
        <w:t xml:space="preserve"> </w:t>
      </w:r>
      <w:r w:rsidR="00C10FAB">
        <w:rPr>
          <w:bCs/>
          <w:color w:val="000000"/>
        </w:rPr>
        <w:t>svoji koncertní řadu</w:t>
      </w:r>
      <w:r w:rsidR="0037030C" w:rsidRPr="0037030C">
        <w:rPr>
          <w:bCs/>
          <w:color w:val="000000"/>
        </w:rPr>
        <w:t xml:space="preserve"> </w:t>
      </w:r>
      <w:r w:rsidR="00590E73">
        <w:rPr>
          <w:b/>
          <w:color w:val="000000"/>
        </w:rPr>
        <w:t>Jitka Čechová</w:t>
      </w:r>
      <w:r w:rsidR="0037030C" w:rsidRPr="0037030C">
        <w:rPr>
          <w:bCs/>
          <w:color w:val="000000"/>
        </w:rPr>
        <w:t xml:space="preserve">, </w:t>
      </w:r>
      <w:r w:rsidR="00590E73">
        <w:rPr>
          <w:bCs/>
          <w:color w:val="000000"/>
        </w:rPr>
        <w:t>klavíristka</w:t>
      </w:r>
      <w:r w:rsidR="0037030C" w:rsidRPr="0037030C">
        <w:rPr>
          <w:bCs/>
          <w:color w:val="000000"/>
        </w:rPr>
        <w:t xml:space="preserve"> a umělecká gara</w:t>
      </w:r>
      <w:r w:rsidR="0037030C">
        <w:rPr>
          <w:bCs/>
          <w:color w:val="000000"/>
        </w:rPr>
        <w:t>n</w:t>
      </w:r>
      <w:r w:rsidR="0037030C" w:rsidRPr="0037030C">
        <w:rPr>
          <w:bCs/>
          <w:color w:val="000000"/>
        </w:rPr>
        <w:t xml:space="preserve">tka festivalu. </w:t>
      </w:r>
    </w:p>
    <w:p w14:paraId="5E04E973" w14:textId="77777777" w:rsidR="00156C9F" w:rsidRDefault="00156C9F" w:rsidP="00C57176">
      <w:pPr>
        <w:tabs>
          <w:tab w:val="left" w:pos="3944"/>
        </w:tabs>
        <w:spacing w:after="0" w:line="240" w:lineRule="auto"/>
        <w:ind w:right="-569"/>
        <w:rPr>
          <w:bCs/>
          <w:color w:val="000000"/>
        </w:rPr>
      </w:pPr>
    </w:p>
    <w:p w14:paraId="1F896067" w14:textId="77777777" w:rsidR="005165E7" w:rsidRDefault="001F46ED" w:rsidP="000373BE">
      <w:pPr>
        <w:spacing w:line="100" w:lineRule="atLeast"/>
        <w:ind w:left="-709" w:right="-286"/>
        <w:rPr>
          <w:color w:val="000000"/>
        </w:rPr>
      </w:pPr>
      <w:r>
        <w:rPr>
          <w:color w:val="000000"/>
        </w:rPr>
        <w:t xml:space="preserve">Ústřední dramaturgickou linku věnovanou klavírnímu umění vedle </w:t>
      </w:r>
      <w:r w:rsidR="00CD5360">
        <w:rPr>
          <w:color w:val="000000"/>
        </w:rPr>
        <w:t xml:space="preserve">koncertů Jitky Čechové dotváří </w:t>
      </w:r>
      <w:r w:rsidR="006C7095">
        <w:rPr>
          <w:color w:val="000000"/>
        </w:rPr>
        <w:t xml:space="preserve">zahajovací koncert a současně Koncert pro Liberecký kraj, který v letošním roce představí </w:t>
      </w:r>
      <w:r w:rsidR="000373BE">
        <w:rPr>
          <w:color w:val="000000"/>
        </w:rPr>
        <w:t xml:space="preserve">dalšího úspěšného klavíristu světového renomé, </w:t>
      </w:r>
      <w:r w:rsidR="000373BE" w:rsidRPr="00CA78A3">
        <w:rPr>
          <w:b/>
          <w:bCs/>
          <w:color w:val="000000"/>
        </w:rPr>
        <w:t>Lukáš Vondráčka</w:t>
      </w:r>
      <w:r w:rsidR="000373BE">
        <w:rPr>
          <w:color w:val="000000"/>
        </w:rPr>
        <w:t xml:space="preserve">. Tento vítěz </w:t>
      </w:r>
      <w:r w:rsidR="000373BE" w:rsidRPr="009350F2">
        <w:rPr>
          <w:color w:val="000000"/>
        </w:rPr>
        <w:t>jedné z nejprestižnějších soutěží světa</w:t>
      </w:r>
      <w:r w:rsidR="000373BE">
        <w:rPr>
          <w:color w:val="000000"/>
        </w:rPr>
        <w:t xml:space="preserve"> </w:t>
      </w:r>
      <w:r w:rsidR="000373BE" w:rsidRPr="009350F2">
        <w:rPr>
          <w:color w:val="000000"/>
        </w:rPr>
        <w:t>Mezinárodní soutěže královny Alžbět</w:t>
      </w:r>
      <w:r w:rsidR="000373BE">
        <w:rPr>
          <w:color w:val="000000"/>
        </w:rPr>
        <w:t xml:space="preserve">y </w:t>
      </w:r>
      <w:r w:rsidR="000373BE" w:rsidRPr="009350F2">
        <w:rPr>
          <w:color w:val="000000"/>
        </w:rPr>
        <w:t>v Bruselu z roku 2016</w:t>
      </w:r>
      <w:r w:rsidR="000373BE">
        <w:rPr>
          <w:color w:val="000000"/>
        </w:rPr>
        <w:t xml:space="preserve"> se na festivalu poprvé představí v sólové úloze. </w:t>
      </w:r>
      <w:r w:rsidR="000373BE" w:rsidRPr="000373BE">
        <w:rPr>
          <w:color w:val="000000"/>
        </w:rPr>
        <w:t>Vzhledem k tomu,</w:t>
      </w:r>
      <w:r w:rsidR="000373BE">
        <w:rPr>
          <w:color w:val="000000"/>
        </w:rPr>
        <w:t xml:space="preserve"> </w:t>
      </w:r>
      <w:r w:rsidR="000373BE" w:rsidRPr="000373BE">
        <w:rPr>
          <w:color w:val="000000"/>
        </w:rPr>
        <w:t xml:space="preserve">že si v roce 2023 </w:t>
      </w:r>
      <w:r w:rsidR="000373BE">
        <w:rPr>
          <w:color w:val="000000"/>
        </w:rPr>
        <w:t>připomínáme</w:t>
      </w:r>
      <w:r w:rsidR="000373BE" w:rsidRPr="000373BE">
        <w:rPr>
          <w:color w:val="000000"/>
        </w:rPr>
        <w:t xml:space="preserve"> dvojí</w:t>
      </w:r>
      <w:r w:rsidR="000373BE">
        <w:rPr>
          <w:color w:val="000000"/>
        </w:rPr>
        <w:t xml:space="preserve"> </w:t>
      </w:r>
      <w:r w:rsidR="000373BE" w:rsidRPr="000373BE">
        <w:rPr>
          <w:color w:val="000000"/>
        </w:rPr>
        <w:t>výročí skladatele a klavírního virtuosa</w:t>
      </w:r>
      <w:r w:rsidR="000373BE">
        <w:rPr>
          <w:color w:val="000000"/>
        </w:rPr>
        <w:t xml:space="preserve"> </w:t>
      </w:r>
      <w:r w:rsidR="000373BE" w:rsidRPr="000373BE">
        <w:rPr>
          <w:color w:val="000000"/>
        </w:rPr>
        <w:t xml:space="preserve">Sergeje </w:t>
      </w:r>
      <w:proofErr w:type="spellStart"/>
      <w:r w:rsidR="000373BE" w:rsidRPr="000373BE">
        <w:rPr>
          <w:color w:val="000000"/>
        </w:rPr>
        <w:t>Rachmaninova</w:t>
      </w:r>
      <w:proofErr w:type="spellEnd"/>
      <w:r w:rsidR="000373BE" w:rsidRPr="000373BE">
        <w:rPr>
          <w:color w:val="000000"/>
        </w:rPr>
        <w:t>,</w:t>
      </w:r>
      <w:r w:rsidR="000373BE">
        <w:rPr>
          <w:color w:val="000000"/>
        </w:rPr>
        <w:t xml:space="preserve"> </w:t>
      </w:r>
      <w:r w:rsidR="000373BE" w:rsidRPr="000373BE">
        <w:rPr>
          <w:color w:val="000000"/>
        </w:rPr>
        <w:t xml:space="preserve">Lukáš Vondráček přednese </w:t>
      </w:r>
      <w:r w:rsidR="000373BE">
        <w:rPr>
          <w:color w:val="000000"/>
        </w:rPr>
        <w:t xml:space="preserve">jeho </w:t>
      </w:r>
      <w:r w:rsidR="000373BE" w:rsidRPr="000373BE">
        <w:rPr>
          <w:color w:val="000000"/>
        </w:rPr>
        <w:t>opus 18, Koncert</w:t>
      </w:r>
      <w:r w:rsidR="000373BE">
        <w:rPr>
          <w:color w:val="000000"/>
        </w:rPr>
        <w:t xml:space="preserve"> </w:t>
      </w:r>
      <w:r w:rsidR="000373BE" w:rsidRPr="000373BE">
        <w:rPr>
          <w:color w:val="000000"/>
        </w:rPr>
        <w:t>c moll pro klavír a orchestr, za doprovodu</w:t>
      </w:r>
      <w:r w:rsidR="000373BE">
        <w:rPr>
          <w:color w:val="000000"/>
        </w:rPr>
        <w:t xml:space="preserve"> </w:t>
      </w:r>
      <w:r w:rsidR="000373BE" w:rsidRPr="000373BE">
        <w:rPr>
          <w:b/>
          <w:bCs/>
          <w:color w:val="000000"/>
        </w:rPr>
        <w:t>Symfonického orchestru hlavního města</w:t>
      </w:r>
      <w:r w:rsidR="000373BE" w:rsidRPr="00CA78A3">
        <w:rPr>
          <w:b/>
          <w:bCs/>
          <w:color w:val="000000"/>
        </w:rPr>
        <w:t xml:space="preserve"> </w:t>
      </w:r>
      <w:r w:rsidR="000373BE" w:rsidRPr="000373BE">
        <w:rPr>
          <w:b/>
          <w:bCs/>
          <w:color w:val="000000"/>
        </w:rPr>
        <w:t>Prahy FOK</w:t>
      </w:r>
      <w:r w:rsidR="000373BE" w:rsidRPr="000373BE">
        <w:rPr>
          <w:color w:val="000000"/>
        </w:rPr>
        <w:t xml:space="preserve"> pod taktovkou </w:t>
      </w:r>
      <w:r w:rsidR="000373BE" w:rsidRPr="000373BE">
        <w:rPr>
          <w:b/>
          <w:bCs/>
          <w:color w:val="000000"/>
        </w:rPr>
        <w:t>Tomáše Braunera</w:t>
      </w:r>
      <w:r w:rsidR="00A614C5">
        <w:rPr>
          <w:color w:val="000000"/>
        </w:rPr>
        <w:t xml:space="preserve">, s nimiž nedávno dokončil i komplet nahrávek </w:t>
      </w:r>
      <w:proofErr w:type="spellStart"/>
      <w:r w:rsidR="00A614C5">
        <w:rPr>
          <w:color w:val="000000"/>
        </w:rPr>
        <w:t>Rachmaninových</w:t>
      </w:r>
      <w:proofErr w:type="spellEnd"/>
      <w:r w:rsidR="00A614C5">
        <w:rPr>
          <w:color w:val="000000"/>
        </w:rPr>
        <w:t xml:space="preserve"> koncertních děl</w:t>
      </w:r>
      <w:r w:rsidR="000373BE" w:rsidRPr="000373BE">
        <w:rPr>
          <w:color w:val="000000"/>
        </w:rPr>
        <w:t>.</w:t>
      </w:r>
      <w:r w:rsidR="005165E7">
        <w:rPr>
          <w:color w:val="000000"/>
        </w:rPr>
        <w:t xml:space="preserve"> </w:t>
      </w:r>
    </w:p>
    <w:p w14:paraId="4C9EE1BB" w14:textId="54DA0F27" w:rsidR="001F46ED" w:rsidRDefault="003075B8" w:rsidP="003075B8">
      <w:pPr>
        <w:spacing w:line="100" w:lineRule="atLeast"/>
        <w:ind w:left="-709" w:right="-286"/>
        <w:rPr>
          <w:color w:val="000000"/>
        </w:rPr>
      </w:pPr>
      <w:r w:rsidRPr="003075B8">
        <w:rPr>
          <w:color w:val="000000"/>
        </w:rPr>
        <w:t xml:space="preserve">Klavírní linku letošní Lípy </w:t>
      </w:r>
      <w:proofErr w:type="spellStart"/>
      <w:r w:rsidRPr="003075B8">
        <w:rPr>
          <w:color w:val="000000"/>
        </w:rPr>
        <w:t>Musicy</w:t>
      </w:r>
      <w:proofErr w:type="spellEnd"/>
      <w:r w:rsidRPr="003075B8">
        <w:rPr>
          <w:color w:val="000000"/>
        </w:rPr>
        <w:t xml:space="preserve"> </w:t>
      </w:r>
      <w:proofErr w:type="gramStart"/>
      <w:r>
        <w:rPr>
          <w:color w:val="000000"/>
        </w:rPr>
        <w:t>zpestří</w:t>
      </w:r>
      <w:proofErr w:type="gramEnd"/>
      <w:r>
        <w:rPr>
          <w:color w:val="000000"/>
        </w:rPr>
        <w:t xml:space="preserve"> </w:t>
      </w:r>
      <w:r w:rsidRPr="003075B8">
        <w:rPr>
          <w:color w:val="000000"/>
        </w:rPr>
        <w:t>vystoupení reprezentantky talentovaného</w:t>
      </w:r>
      <w:r>
        <w:rPr>
          <w:color w:val="000000"/>
        </w:rPr>
        <w:t xml:space="preserve"> </w:t>
      </w:r>
      <w:r w:rsidRPr="003075B8">
        <w:rPr>
          <w:color w:val="000000"/>
        </w:rPr>
        <w:t>mládí. Jitka Čechová vybrala nadějnou</w:t>
      </w:r>
      <w:r>
        <w:rPr>
          <w:color w:val="000000"/>
        </w:rPr>
        <w:t xml:space="preserve"> </w:t>
      </w:r>
      <w:r w:rsidRPr="003075B8">
        <w:rPr>
          <w:color w:val="000000"/>
        </w:rPr>
        <w:t xml:space="preserve">klavíristku </w:t>
      </w:r>
      <w:r w:rsidRPr="007350DB">
        <w:rPr>
          <w:b/>
          <w:bCs/>
          <w:color w:val="000000"/>
        </w:rPr>
        <w:t xml:space="preserve">Kláru </w:t>
      </w:r>
      <w:proofErr w:type="spellStart"/>
      <w:r w:rsidRPr="007350DB">
        <w:rPr>
          <w:b/>
          <w:bCs/>
          <w:color w:val="000000"/>
        </w:rPr>
        <w:t>Gibišovou</w:t>
      </w:r>
      <w:proofErr w:type="spellEnd"/>
      <w:r>
        <w:rPr>
          <w:color w:val="000000"/>
        </w:rPr>
        <w:t>, které na podzim bude třináct let</w:t>
      </w:r>
      <w:r w:rsidRPr="003075B8">
        <w:rPr>
          <w:color w:val="000000"/>
        </w:rPr>
        <w:t xml:space="preserve">. Ta </w:t>
      </w:r>
      <w:r w:rsidR="007350DB">
        <w:rPr>
          <w:color w:val="000000"/>
        </w:rPr>
        <w:t xml:space="preserve">začala hrát na klavír </w:t>
      </w:r>
      <w:r w:rsidRPr="003075B8">
        <w:rPr>
          <w:color w:val="000000"/>
        </w:rPr>
        <w:t>už</w:t>
      </w:r>
      <w:r>
        <w:rPr>
          <w:color w:val="000000"/>
        </w:rPr>
        <w:t xml:space="preserve"> </w:t>
      </w:r>
      <w:r w:rsidRPr="003075B8">
        <w:rPr>
          <w:color w:val="000000"/>
        </w:rPr>
        <w:t xml:space="preserve">v </w:t>
      </w:r>
      <w:proofErr w:type="spellStart"/>
      <w:r w:rsidRPr="003075B8">
        <w:rPr>
          <w:color w:val="000000"/>
        </w:rPr>
        <w:t>necelých</w:t>
      </w:r>
      <w:proofErr w:type="spellEnd"/>
      <w:r w:rsidRPr="003075B8">
        <w:rPr>
          <w:color w:val="000000"/>
        </w:rPr>
        <w:t xml:space="preserve"> třech letech</w:t>
      </w:r>
      <w:r w:rsidR="007350DB">
        <w:rPr>
          <w:color w:val="000000"/>
        </w:rPr>
        <w:t xml:space="preserve">. </w:t>
      </w:r>
      <w:r w:rsidRPr="003075B8">
        <w:rPr>
          <w:color w:val="000000"/>
        </w:rPr>
        <w:t>Po prvních úspěších v</w:t>
      </w:r>
      <w:r>
        <w:rPr>
          <w:color w:val="000000"/>
        </w:rPr>
        <w:t> </w:t>
      </w:r>
      <w:r w:rsidRPr="003075B8">
        <w:rPr>
          <w:color w:val="000000"/>
        </w:rPr>
        <w:t>tuzemsku</w:t>
      </w:r>
      <w:r>
        <w:rPr>
          <w:color w:val="000000"/>
        </w:rPr>
        <w:t xml:space="preserve"> </w:t>
      </w:r>
      <w:r w:rsidR="007350DB">
        <w:rPr>
          <w:color w:val="000000"/>
        </w:rPr>
        <w:t>na sebe záhy upozornila</w:t>
      </w:r>
      <w:r w:rsidRPr="003075B8">
        <w:rPr>
          <w:color w:val="000000"/>
        </w:rPr>
        <w:t xml:space="preserve"> i na mezinárodní soutěžní</w:t>
      </w:r>
      <w:r>
        <w:rPr>
          <w:color w:val="000000"/>
        </w:rPr>
        <w:t xml:space="preserve"> </w:t>
      </w:r>
      <w:r w:rsidRPr="003075B8">
        <w:rPr>
          <w:color w:val="000000"/>
        </w:rPr>
        <w:t>scéně v Římě, Bernu, Bruselu, Paříži či</w:t>
      </w:r>
      <w:r>
        <w:rPr>
          <w:color w:val="000000"/>
        </w:rPr>
        <w:t xml:space="preserve"> </w:t>
      </w:r>
      <w:r w:rsidRPr="003075B8">
        <w:rPr>
          <w:color w:val="000000"/>
        </w:rPr>
        <w:t xml:space="preserve">newyorské Carnegie </w:t>
      </w:r>
      <w:proofErr w:type="spellStart"/>
      <w:r w:rsidRPr="003075B8">
        <w:rPr>
          <w:color w:val="000000"/>
        </w:rPr>
        <w:t>Hall</w:t>
      </w:r>
      <w:proofErr w:type="spellEnd"/>
      <w:r w:rsidR="007350DB">
        <w:rPr>
          <w:color w:val="000000"/>
        </w:rPr>
        <w:t xml:space="preserve"> a dnes již koncertuje p</w:t>
      </w:r>
      <w:r w:rsidRPr="003075B8">
        <w:rPr>
          <w:color w:val="000000"/>
        </w:rPr>
        <w:t>o celé Evropě a je jednou</w:t>
      </w:r>
      <w:r>
        <w:rPr>
          <w:color w:val="000000"/>
        </w:rPr>
        <w:t xml:space="preserve"> </w:t>
      </w:r>
      <w:r w:rsidRPr="003075B8">
        <w:rPr>
          <w:color w:val="000000"/>
        </w:rPr>
        <w:t xml:space="preserve">z tváří klavírní značky Petrof. </w:t>
      </w:r>
    </w:p>
    <w:p w14:paraId="088A752F" w14:textId="3C918616" w:rsidR="00D01D7C" w:rsidRPr="00D01D7C" w:rsidRDefault="00184650" w:rsidP="00184650">
      <w:pPr>
        <w:spacing w:after="0" w:line="240" w:lineRule="auto"/>
        <w:ind w:left="-709" w:right="-286"/>
        <w:rPr>
          <w:color w:val="000000"/>
        </w:rPr>
      </w:pPr>
      <w:r>
        <w:rPr>
          <w:color w:val="000000"/>
        </w:rPr>
        <w:t>Odkazem na „</w:t>
      </w:r>
      <w:proofErr w:type="spellStart"/>
      <w:r>
        <w:rPr>
          <w:color w:val="000000"/>
        </w:rPr>
        <w:t>předklavírní</w:t>
      </w:r>
      <w:proofErr w:type="spellEnd"/>
      <w:r>
        <w:rPr>
          <w:color w:val="000000"/>
        </w:rPr>
        <w:t xml:space="preserve"> dobu“ bude v</w:t>
      </w:r>
      <w:r w:rsidR="00D01D7C" w:rsidRPr="00D01D7C">
        <w:rPr>
          <w:color w:val="000000"/>
        </w:rPr>
        <w:t xml:space="preserve">ystoupení íránsko-amerického cembalisty </w:t>
      </w:r>
      <w:proofErr w:type="spellStart"/>
      <w:r w:rsidR="00D01D7C" w:rsidRPr="002613DF">
        <w:rPr>
          <w:b/>
          <w:bCs/>
          <w:color w:val="000000"/>
        </w:rPr>
        <w:t>Mahana</w:t>
      </w:r>
      <w:proofErr w:type="spellEnd"/>
      <w:r w:rsidR="00D01D7C" w:rsidRPr="002613DF">
        <w:rPr>
          <w:b/>
          <w:bCs/>
          <w:color w:val="000000"/>
        </w:rPr>
        <w:t xml:space="preserve"> </w:t>
      </w:r>
      <w:proofErr w:type="spellStart"/>
      <w:r w:rsidR="00D01D7C" w:rsidRPr="002613DF">
        <w:rPr>
          <w:b/>
          <w:bCs/>
          <w:color w:val="000000"/>
        </w:rPr>
        <w:t>Esfahaniho</w:t>
      </w:r>
      <w:proofErr w:type="spellEnd"/>
      <w:r>
        <w:rPr>
          <w:color w:val="000000"/>
        </w:rPr>
        <w:t xml:space="preserve">, </w:t>
      </w:r>
      <w:r w:rsidR="00D01D7C" w:rsidRPr="00D01D7C">
        <w:rPr>
          <w:color w:val="000000"/>
        </w:rPr>
        <w:t>držitel</w:t>
      </w:r>
      <w:r>
        <w:rPr>
          <w:color w:val="000000"/>
        </w:rPr>
        <w:t>e</w:t>
      </w:r>
    </w:p>
    <w:p w14:paraId="5E6C246D" w14:textId="37549211" w:rsidR="001F46ED" w:rsidRDefault="00D01D7C" w:rsidP="000D0799">
      <w:pPr>
        <w:spacing w:after="0" w:line="240" w:lineRule="auto"/>
        <w:ind w:left="-709" w:right="-286"/>
        <w:rPr>
          <w:color w:val="000000"/>
        </w:rPr>
      </w:pPr>
      <w:r w:rsidRPr="00D01D7C">
        <w:rPr>
          <w:color w:val="000000"/>
        </w:rPr>
        <w:t xml:space="preserve">mnoha </w:t>
      </w:r>
      <w:proofErr w:type="spellStart"/>
      <w:r w:rsidRPr="00D01D7C">
        <w:rPr>
          <w:color w:val="000000"/>
        </w:rPr>
        <w:t>světových</w:t>
      </w:r>
      <w:proofErr w:type="spellEnd"/>
      <w:r w:rsidRPr="00D01D7C">
        <w:rPr>
          <w:color w:val="000000"/>
        </w:rPr>
        <w:t xml:space="preserve"> ocenění. Na festivalu Lípa Musica se</w:t>
      </w:r>
      <w:r w:rsidR="000D0799">
        <w:rPr>
          <w:color w:val="000000"/>
        </w:rPr>
        <w:t xml:space="preserve"> </w:t>
      </w:r>
      <w:r w:rsidRPr="00D01D7C">
        <w:rPr>
          <w:color w:val="000000"/>
        </w:rPr>
        <w:t xml:space="preserve">představí poprvé, </w:t>
      </w:r>
      <w:r w:rsidR="002613DF">
        <w:rPr>
          <w:color w:val="000000"/>
        </w:rPr>
        <w:t>a to v</w:t>
      </w:r>
      <w:r w:rsidRPr="00D01D7C">
        <w:rPr>
          <w:color w:val="000000"/>
        </w:rPr>
        <w:t xml:space="preserve"> </w:t>
      </w:r>
      <w:proofErr w:type="spellStart"/>
      <w:r w:rsidRPr="00D01D7C">
        <w:rPr>
          <w:color w:val="000000"/>
        </w:rPr>
        <w:t>Golbergovských</w:t>
      </w:r>
      <w:proofErr w:type="spellEnd"/>
      <w:r w:rsidR="000D0799">
        <w:rPr>
          <w:color w:val="000000"/>
        </w:rPr>
        <w:t xml:space="preserve"> </w:t>
      </w:r>
      <w:r w:rsidRPr="00D01D7C">
        <w:rPr>
          <w:color w:val="000000"/>
        </w:rPr>
        <w:t>variacích Johanna Sebastiana Bacha</w:t>
      </w:r>
      <w:r w:rsidR="00BF365D">
        <w:rPr>
          <w:color w:val="000000"/>
        </w:rPr>
        <w:t xml:space="preserve">, a to </w:t>
      </w:r>
      <w:r w:rsidR="00AB2807">
        <w:rPr>
          <w:color w:val="000000"/>
        </w:rPr>
        <w:t>na svém recitálu zasazeném do další nové lokality – Rokokového sálu na zámku v Teplicích</w:t>
      </w:r>
      <w:r w:rsidRPr="00D01D7C">
        <w:rPr>
          <w:color w:val="000000"/>
        </w:rPr>
        <w:t xml:space="preserve">. </w:t>
      </w:r>
    </w:p>
    <w:p w14:paraId="5A61226B" w14:textId="77777777" w:rsidR="005305B3" w:rsidRDefault="005305B3" w:rsidP="00354961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3E69C2FE" w14:textId="77777777" w:rsidR="00774E78" w:rsidRDefault="005305B3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 xml:space="preserve">Mezi největší hvězdy </w:t>
      </w:r>
      <w:r w:rsidR="00571E5E">
        <w:rPr>
          <w:bCs/>
          <w:color w:val="000000"/>
        </w:rPr>
        <w:t>22</w:t>
      </w:r>
      <w:r>
        <w:rPr>
          <w:bCs/>
          <w:color w:val="000000"/>
        </w:rPr>
        <w:t xml:space="preserve">. ročníku festivalu </w:t>
      </w:r>
      <w:r w:rsidR="00571E5E">
        <w:rPr>
          <w:bCs/>
          <w:color w:val="000000"/>
        </w:rPr>
        <w:t>se dále</w:t>
      </w:r>
      <w:r w:rsidR="002B55FD">
        <w:rPr>
          <w:bCs/>
          <w:color w:val="000000"/>
        </w:rPr>
        <w:t xml:space="preserve"> zařadí </w:t>
      </w:r>
      <w:r w:rsidR="002A42FA">
        <w:rPr>
          <w:bCs/>
          <w:color w:val="000000"/>
        </w:rPr>
        <w:t xml:space="preserve">francouzská mezzosopranistka </w:t>
      </w:r>
      <w:proofErr w:type="spellStart"/>
      <w:r w:rsidR="002A42FA" w:rsidRPr="002A42FA">
        <w:rPr>
          <w:b/>
          <w:color w:val="000000"/>
        </w:rPr>
        <w:t>Lucile</w:t>
      </w:r>
      <w:proofErr w:type="spellEnd"/>
      <w:r w:rsidR="002A42FA" w:rsidRPr="002A42FA">
        <w:rPr>
          <w:b/>
          <w:color w:val="000000"/>
        </w:rPr>
        <w:t xml:space="preserve"> </w:t>
      </w:r>
      <w:proofErr w:type="spellStart"/>
      <w:r w:rsidR="002A42FA" w:rsidRPr="002A42FA">
        <w:rPr>
          <w:b/>
          <w:color w:val="000000"/>
        </w:rPr>
        <w:t>Richardot</w:t>
      </w:r>
      <w:proofErr w:type="spellEnd"/>
      <w:r w:rsidR="00C66E2B">
        <w:rPr>
          <w:b/>
          <w:color w:val="000000"/>
        </w:rPr>
        <w:t xml:space="preserve">, </w:t>
      </w:r>
      <w:r w:rsidR="00C66E2B" w:rsidRPr="000871CB">
        <w:rPr>
          <w:bCs/>
          <w:color w:val="000000"/>
        </w:rPr>
        <w:t>známá</w:t>
      </w:r>
      <w:r w:rsidR="00C66E2B">
        <w:rPr>
          <w:b/>
          <w:color w:val="000000"/>
        </w:rPr>
        <w:t xml:space="preserve"> </w:t>
      </w:r>
      <w:r w:rsidR="000871CB" w:rsidRPr="000871CB">
        <w:rPr>
          <w:bCs/>
          <w:color w:val="000000"/>
        </w:rPr>
        <w:t xml:space="preserve">spolupracemi se světovými ansámbly jako Les </w:t>
      </w:r>
      <w:proofErr w:type="spellStart"/>
      <w:r w:rsidR="000871CB" w:rsidRPr="000871CB">
        <w:rPr>
          <w:bCs/>
          <w:color w:val="000000"/>
        </w:rPr>
        <w:t>Arts</w:t>
      </w:r>
      <w:proofErr w:type="spellEnd"/>
      <w:r w:rsidR="000871CB" w:rsidRPr="000871CB">
        <w:rPr>
          <w:bCs/>
          <w:color w:val="000000"/>
        </w:rPr>
        <w:t xml:space="preserve"> </w:t>
      </w:r>
      <w:proofErr w:type="spellStart"/>
      <w:r w:rsidR="000871CB" w:rsidRPr="000871CB">
        <w:rPr>
          <w:bCs/>
          <w:color w:val="000000"/>
        </w:rPr>
        <w:t>Florissants</w:t>
      </w:r>
      <w:proofErr w:type="spellEnd"/>
      <w:r w:rsidR="000871CB" w:rsidRPr="000871CB">
        <w:rPr>
          <w:bCs/>
          <w:color w:val="000000"/>
        </w:rPr>
        <w:t xml:space="preserve">, Ensemble </w:t>
      </w:r>
      <w:proofErr w:type="spellStart"/>
      <w:r w:rsidR="000871CB" w:rsidRPr="000871CB">
        <w:rPr>
          <w:bCs/>
          <w:color w:val="000000"/>
        </w:rPr>
        <w:t>intercomporain</w:t>
      </w:r>
      <w:proofErr w:type="spellEnd"/>
      <w:r w:rsidR="000871CB" w:rsidRPr="000871CB">
        <w:rPr>
          <w:bCs/>
          <w:color w:val="000000"/>
        </w:rPr>
        <w:t xml:space="preserve"> nebo Monteverd</w:t>
      </w:r>
      <w:r w:rsidR="000871CB">
        <w:rPr>
          <w:bCs/>
          <w:color w:val="000000"/>
        </w:rPr>
        <w:t>i</w:t>
      </w:r>
      <w:r w:rsidR="003C2677">
        <w:rPr>
          <w:bCs/>
          <w:color w:val="000000"/>
        </w:rPr>
        <w:t xml:space="preserve"> </w:t>
      </w:r>
      <w:proofErr w:type="spellStart"/>
      <w:r w:rsidR="003C2677">
        <w:rPr>
          <w:bCs/>
          <w:color w:val="000000"/>
        </w:rPr>
        <w:t>Choir</w:t>
      </w:r>
      <w:proofErr w:type="spellEnd"/>
      <w:r w:rsidR="000871CB">
        <w:rPr>
          <w:bCs/>
          <w:color w:val="000000"/>
        </w:rPr>
        <w:t xml:space="preserve">. </w:t>
      </w:r>
      <w:r w:rsidR="00E61900">
        <w:rPr>
          <w:bCs/>
          <w:color w:val="000000"/>
        </w:rPr>
        <w:t xml:space="preserve">Uznávaná interpretka Vivaldiho děl vystoupí v programu cele věnovaném tomuto skladateli za doprovodu </w:t>
      </w:r>
      <w:proofErr w:type="spellStart"/>
      <w:r w:rsidR="00E61900" w:rsidRPr="00E61900">
        <w:rPr>
          <w:b/>
          <w:color w:val="000000"/>
        </w:rPr>
        <w:t>Collegia</w:t>
      </w:r>
      <w:proofErr w:type="spellEnd"/>
      <w:r w:rsidR="00E61900" w:rsidRPr="00E61900">
        <w:rPr>
          <w:b/>
          <w:color w:val="000000"/>
        </w:rPr>
        <w:t xml:space="preserve"> 1704</w:t>
      </w:r>
      <w:r w:rsidR="00E61900">
        <w:rPr>
          <w:bCs/>
          <w:color w:val="000000"/>
        </w:rPr>
        <w:t xml:space="preserve"> pod vedením </w:t>
      </w:r>
      <w:r w:rsidR="00E61900" w:rsidRPr="00E61900">
        <w:rPr>
          <w:b/>
          <w:color w:val="000000"/>
        </w:rPr>
        <w:t xml:space="preserve">Václava </w:t>
      </w:r>
      <w:proofErr w:type="spellStart"/>
      <w:r w:rsidR="00E61900" w:rsidRPr="00E61900">
        <w:rPr>
          <w:b/>
          <w:color w:val="000000"/>
        </w:rPr>
        <w:t>Lukse</w:t>
      </w:r>
      <w:proofErr w:type="spellEnd"/>
      <w:r w:rsidR="00E61900">
        <w:rPr>
          <w:bCs/>
          <w:color w:val="000000"/>
        </w:rPr>
        <w:t xml:space="preserve"> v Liberci. Další pěveckou hvězdou bude </w:t>
      </w:r>
      <w:r w:rsidR="006C3B45">
        <w:rPr>
          <w:bCs/>
          <w:color w:val="000000"/>
        </w:rPr>
        <w:t xml:space="preserve">kontratenorista </w:t>
      </w:r>
      <w:r w:rsidR="006C3B45" w:rsidRPr="006C3B45">
        <w:rPr>
          <w:b/>
          <w:color w:val="000000"/>
        </w:rPr>
        <w:t>Andreas Scholl</w:t>
      </w:r>
      <w:r w:rsidR="007E484D">
        <w:rPr>
          <w:b/>
          <w:color w:val="000000"/>
        </w:rPr>
        <w:t xml:space="preserve">, </w:t>
      </w:r>
      <w:r w:rsidR="007E484D">
        <w:rPr>
          <w:bCs/>
          <w:color w:val="000000"/>
        </w:rPr>
        <w:t xml:space="preserve">kritikou nazývaný majitelem </w:t>
      </w:r>
      <w:r w:rsidR="007E484D" w:rsidRPr="007E484D">
        <w:rPr>
          <w:bCs/>
          <w:color w:val="000000"/>
        </w:rPr>
        <w:t>nejkultivovanějšího</w:t>
      </w:r>
      <w:r w:rsidR="007E484D">
        <w:rPr>
          <w:bCs/>
          <w:color w:val="000000"/>
        </w:rPr>
        <w:t xml:space="preserve"> </w:t>
      </w:r>
      <w:r w:rsidR="007E484D" w:rsidRPr="007E484D">
        <w:rPr>
          <w:bCs/>
          <w:color w:val="000000"/>
        </w:rPr>
        <w:t>kontratenorového hlasu na světě</w:t>
      </w:r>
      <w:r w:rsidR="007E484D">
        <w:rPr>
          <w:bCs/>
          <w:color w:val="000000"/>
        </w:rPr>
        <w:t xml:space="preserve">. </w:t>
      </w:r>
      <w:r w:rsidR="009D1B76">
        <w:rPr>
          <w:bCs/>
          <w:color w:val="000000"/>
        </w:rPr>
        <w:t>Tento všestranný umělec se na festivalu představí na jeho samotné</w:t>
      </w:r>
      <w:r w:rsidR="00CE4EB6">
        <w:rPr>
          <w:bCs/>
          <w:color w:val="000000"/>
        </w:rPr>
        <w:t>m</w:t>
      </w:r>
      <w:r w:rsidR="009D1B76">
        <w:rPr>
          <w:bCs/>
          <w:color w:val="000000"/>
        </w:rPr>
        <w:t xml:space="preserve"> závěru za doprovodu souboru </w:t>
      </w:r>
      <w:r w:rsidR="009D1B76" w:rsidRPr="009D1B76">
        <w:rPr>
          <w:b/>
          <w:color w:val="000000"/>
        </w:rPr>
        <w:t xml:space="preserve">Czech Ensemble </w:t>
      </w:r>
      <w:proofErr w:type="spellStart"/>
      <w:r w:rsidR="009D1B76" w:rsidRPr="009D1B76">
        <w:rPr>
          <w:b/>
          <w:color w:val="000000"/>
        </w:rPr>
        <w:t>Baroque</w:t>
      </w:r>
      <w:proofErr w:type="spellEnd"/>
      <w:r w:rsidR="009D1B76">
        <w:rPr>
          <w:bCs/>
          <w:color w:val="000000"/>
        </w:rPr>
        <w:t xml:space="preserve"> pod vedením </w:t>
      </w:r>
      <w:r w:rsidR="009D1B76" w:rsidRPr="009D1B76">
        <w:rPr>
          <w:b/>
          <w:color w:val="000000"/>
        </w:rPr>
        <w:t>Romana Válka</w:t>
      </w:r>
      <w:r w:rsidR="009D1B76" w:rsidRPr="009D1B76">
        <w:rPr>
          <w:bCs/>
          <w:color w:val="000000"/>
        </w:rPr>
        <w:t xml:space="preserve">, který na festivalu vystoupí taktéž poprvé. </w:t>
      </w:r>
      <w:r w:rsidR="00CE4EB6">
        <w:rPr>
          <w:bCs/>
          <w:color w:val="000000"/>
        </w:rPr>
        <w:t>Na programu budou díla Františka Ignáce Tůmy</w:t>
      </w:r>
      <w:r w:rsidR="00050115">
        <w:rPr>
          <w:bCs/>
          <w:color w:val="000000"/>
        </w:rPr>
        <w:t xml:space="preserve">. </w:t>
      </w:r>
    </w:p>
    <w:p w14:paraId="5DBDA7A5" w14:textId="77777777" w:rsidR="00774E78" w:rsidRDefault="00774E78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263E6615" w14:textId="6364FB15" w:rsidR="00774E78" w:rsidRPr="00774E78" w:rsidRDefault="00B91B39" w:rsidP="00774E78">
      <w:pPr>
        <w:spacing w:line="240" w:lineRule="auto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„</w:t>
      </w:r>
      <w:r w:rsidR="00320127">
        <w:rPr>
          <w:bCs/>
          <w:i/>
          <w:iCs/>
          <w:color w:val="000000"/>
        </w:rPr>
        <w:t>H</w:t>
      </w:r>
      <w:r w:rsidR="00774E78" w:rsidRPr="00774E78">
        <w:rPr>
          <w:bCs/>
          <w:i/>
          <w:iCs/>
          <w:color w:val="000000"/>
        </w:rPr>
        <w:t>las</w:t>
      </w:r>
      <w:r w:rsidR="00320127">
        <w:rPr>
          <w:bCs/>
          <w:i/>
          <w:iCs/>
          <w:color w:val="000000"/>
        </w:rPr>
        <w:t xml:space="preserve"> Andrease Scholla</w:t>
      </w:r>
      <w:r w:rsidR="00774E78" w:rsidRPr="00774E78">
        <w:rPr>
          <w:bCs/>
          <w:i/>
          <w:iCs/>
          <w:color w:val="000000"/>
        </w:rPr>
        <w:t xml:space="preserve"> </w:t>
      </w:r>
      <w:proofErr w:type="gramStart"/>
      <w:r w:rsidR="00774E78" w:rsidRPr="00774E78">
        <w:rPr>
          <w:bCs/>
          <w:i/>
          <w:iCs/>
          <w:color w:val="000000"/>
        </w:rPr>
        <w:t>patří</w:t>
      </w:r>
      <w:proofErr w:type="gramEnd"/>
      <w:r w:rsidR="00774E78" w:rsidRPr="00774E78">
        <w:rPr>
          <w:bCs/>
          <w:i/>
          <w:iCs/>
          <w:color w:val="000000"/>
        </w:rPr>
        <w:t xml:space="preserve"> podle mého názoru mezi nejkrásnější a nejčistší na světě. Díky své dokonalé technice, strhujícímu výrazu a přirozenému vedení hlasu do jeho interpretace vkládá něco, čím oplývají jen vyvolení. Jeho interpretace jsou hluboce niterné a schopné předat duchovní rozměr skladby, ať už je dobová či současná. Jeho účast na spolupráci je skutečným požehnáním pro každého skladatele i dirigenta, protože zajišťuje, že setkání s ním bude nejen úžasným hudebním zážitkem, ale prožitkem na celý život</w:t>
      </w:r>
      <w:r w:rsidR="00986AF0">
        <w:rPr>
          <w:bCs/>
          <w:i/>
          <w:iCs/>
          <w:color w:val="000000"/>
        </w:rPr>
        <w:t xml:space="preserve">,“ </w:t>
      </w:r>
      <w:r w:rsidR="00986AF0" w:rsidRPr="00986AF0">
        <w:rPr>
          <w:bCs/>
          <w:color w:val="000000"/>
        </w:rPr>
        <w:t xml:space="preserve">doplňuje k závěrečnému koncertu ředitel </w:t>
      </w:r>
      <w:r w:rsidR="00986AF0" w:rsidRPr="00986AF0">
        <w:rPr>
          <w:b/>
          <w:color w:val="000000"/>
        </w:rPr>
        <w:t>Martin Prokeš</w:t>
      </w:r>
      <w:r w:rsidR="00774E78" w:rsidRPr="00986AF0">
        <w:rPr>
          <w:bCs/>
          <w:color w:val="000000"/>
        </w:rPr>
        <w:t>.</w:t>
      </w:r>
    </w:p>
    <w:p w14:paraId="479ED93C" w14:textId="77777777" w:rsidR="00774E78" w:rsidRDefault="00774E78" w:rsidP="00774E78">
      <w:pPr>
        <w:tabs>
          <w:tab w:val="left" w:pos="3944"/>
        </w:tabs>
        <w:spacing w:after="0" w:line="240" w:lineRule="auto"/>
        <w:ind w:left="-709" w:right="-286"/>
        <w:rPr>
          <w:bCs/>
          <w:color w:val="000000"/>
        </w:rPr>
      </w:pPr>
    </w:p>
    <w:p w14:paraId="1A392BE3" w14:textId="77777777" w:rsidR="00774E78" w:rsidRDefault="00774E78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4DFD4A4E" w14:textId="77777777" w:rsidR="00774E78" w:rsidRDefault="00774E78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08E3CD0F" w14:textId="77777777" w:rsidR="00774E78" w:rsidRDefault="00774E78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76E0A28C" w14:textId="77777777" w:rsidR="00986AF0" w:rsidRDefault="00986AF0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0CD0C214" w14:textId="77777777" w:rsidR="00986AF0" w:rsidRDefault="00986AF0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3287D9E5" w14:textId="77777777" w:rsidR="00986AF0" w:rsidRDefault="00986AF0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56B98F62" w14:textId="77777777" w:rsidR="00986AF0" w:rsidRDefault="00986AF0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7E4E3441" w14:textId="20BEE73B" w:rsidR="00050115" w:rsidRDefault="00724B44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>Ze zahraničních interpretů s</w:t>
      </w:r>
      <w:r w:rsidR="00962232">
        <w:rPr>
          <w:bCs/>
          <w:color w:val="000000"/>
        </w:rPr>
        <w:t xml:space="preserve"> vokálním projektem přijede </w:t>
      </w:r>
      <w:r w:rsidR="00050115">
        <w:rPr>
          <w:bCs/>
          <w:color w:val="000000"/>
        </w:rPr>
        <w:t xml:space="preserve">i </w:t>
      </w:r>
      <w:r w:rsidR="00962232">
        <w:rPr>
          <w:bCs/>
          <w:color w:val="000000"/>
        </w:rPr>
        <w:t xml:space="preserve">původem americký basista a hráč na loutnu </w:t>
      </w:r>
      <w:r w:rsidR="00962232" w:rsidRPr="005D6AD6">
        <w:rPr>
          <w:b/>
          <w:color w:val="000000"/>
        </w:rPr>
        <w:t>Joel Frederiksen</w:t>
      </w:r>
      <w:r w:rsidR="00962232">
        <w:rPr>
          <w:bCs/>
          <w:color w:val="000000"/>
        </w:rPr>
        <w:t xml:space="preserve">, který představí </w:t>
      </w:r>
      <w:r w:rsidR="00050115">
        <w:rPr>
          <w:bCs/>
          <w:color w:val="000000"/>
        </w:rPr>
        <w:t>svůj nový projekt věnovaný poctě Leonardu Cohenovi Den se Suzanne, v němž propojuje hudbu legendárního písničkáře s</w:t>
      </w:r>
      <w:r w:rsidR="00ED23CF">
        <w:rPr>
          <w:bCs/>
          <w:color w:val="000000"/>
        </w:rPr>
        <w:t> </w:t>
      </w:r>
      <w:r w:rsidR="00ED23CF" w:rsidRPr="00ED23CF">
        <w:rPr>
          <w:bCs/>
          <w:color w:val="000000"/>
        </w:rPr>
        <w:t>šansonem</w:t>
      </w:r>
      <w:r w:rsidR="00ED23CF">
        <w:rPr>
          <w:bCs/>
          <w:color w:val="000000"/>
        </w:rPr>
        <w:t xml:space="preserve"> </w:t>
      </w:r>
      <w:r w:rsidR="00ED23CF" w:rsidRPr="00ED23CF">
        <w:rPr>
          <w:bCs/>
          <w:color w:val="000000"/>
        </w:rPr>
        <w:t>francouzské renesance a starou anglickou</w:t>
      </w:r>
      <w:r w:rsidR="00ED23CF">
        <w:rPr>
          <w:bCs/>
          <w:color w:val="000000"/>
        </w:rPr>
        <w:t xml:space="preserve"> </w:t>
      </w:r>
      <w:r w:rsidR="00ED23CF" w:rsidRPr="00ED23CF">
        <w:rPr>
          <w:bCs/>
          <w:color w:val="000000"/>
        </w:rPr>
        <w:t>hudbou</w:t>
      </w:r>
      <w:r w:rsidR="002512E9">
        <w:rPr>
          <w:bCs/>
          <w:color w:val="000000"/>
        </w:rPr>
        <w:t>, a který připravil se svými kolegy</w:t>
      </w:r>
      <w:r w:rsidR="005661DE">
        <w:rPr>
          <w:bCs/>
          <w:color w:val="000000"/>
        </w:rPr>
        <w:t>němi</w:t>
      </w:r>
      <w:r w:rsidR="002512E9">
        <w:rPr>
          <w:bCs/>
          <w:color w:val="000000"/>
        </w:rPr>
        <w:t xml:space="preserve"> z </w:t>
      </w:r>
      <w:r w:rsidR="002512E9" w:rsidRPr="004937FF">
        <w:rPr>
          <w:b/>
          <w:color w:val="000000"/>
        </w:rPr>
        <w:t xml:space="preserve">Ensemble </w:t>
      </w:r>
      <w:r w:rsidR="00EB1676" w:rsidRPr="004937FF">
        <w:rPr>
          <w:b/>
          <w:color w:val="000000"/>
        </w:rPr>
        <w:t xml:space="preserve">Phoenix </w:t>
      </w:r>
      <w:proofErr w:type="spellStart"/>
      <w:r w:rsidR="002512E9" w:rsidRPr="004937FF">
        <w:rPr>
          <w:b/>
          <w:color w:val="000000"/>
        </w:rPr>
        <w:t>Munich</w:t>
      </w:r>
      <w:proofErr w:type="spellEnd"/>
      <w:r w:rsidR="00EB1676">
        <w:rPr>
          <w:bCs/>
          <w:color w:val="000000"/>
        </w:rPr>
        <w:t xml:space="preserve"> – </w:t>
      </w:r>
      <w:proofErr w:type="spellStart"/>
      <w:r w:rsidR="00EB1676" w:rsidRPr="004937FF">
        <w:rPr>
          <w:b/>
          <w:color w:val="000000"/>
        </w:rPr>
        <w:t>Hille</w:t>
      </w:r>
      <w:proofErr w:type="spellEnd"/>
      <w:r w:rsidR="00EB1676" w:rsidRPr="004937FF">
        <w:rPr>
          <w:b/>
          <w:color w:val="000000"/>
        </w:rPr>
        <w:t xml:space="preserve"> Perl, </w:t>
      </w:r>
      <w:proofErr w:type="spellStart"/>
      <w:r w:rsidR="00C50B1B" w:rsidRPr="004937FF">
        <w:rPr>
          <w:b/>
          <w:color w:val="000000"/>
        </w:rPr>
        <w:t>Emmou-Lisou</w:t>
      </w:r>
      <w:proofErr w:type="spellEnd"/>
      <w:r w:rsidR="00C50B1B" w:rsidRPr="004937FF">
        <w:rPr>
          <w:b/>
          <w:color w:val="000000"/>
        </w:rPr>
        <w:t xml:space="preserve"> </w:t>
      </w:r>
      <w:proofErr w:type="spellStart"/>
      <w:r w:rsidR="00C50B1B" w:rsidRPr="004937FF">
        <w:rPr>
          <w:b/>
          <w:color w:val="000000"/>
        </w:rPr>
        <w:t>Roux</w:t>
      </w:r>
      <w:proofErr w:type="spellEnd"/>
      <w:r w:rsidR="004937FF" w:rsidRPr="004937FF">
        <w:rPr>
          <w:b/>
          <w:color w:val="000000"/>
        </w:rPr>
        <w:t xml:space="preserve"> a </w:t>
      </w:r>
      <w:proofErr w:type="spellStart"/>
      <w:r w:rsidR="004937FF" w:rsidRPr="004937FF">
        <w:rPr>
          <w:b/>
          <w:color w:val="000000"/>
        </w:rPr>
        <w:t>Frauke</w:t>
      </w:r>
      <w:proofErr w:type="spellEnd"/>
      <w:r w:rsidR="004937FF" w:rsidRPr="004937FF">
        <w:rPr>
          <w:b/>
          <w:color w:val="000000"/>
        </w:rPr>
        <w:t xml:space="preserve"> Hess</w:t>
      </w:r>
      <w:r w:rsidR="004937FF">
        <w:rPr>
          <w:bCs/>
          <w:color w:val="000000"/>
        </w:rPr>
        <w:t xml:space="preserve">. </w:t>
      </w:r>
    </w:p>
    <w:p w14:paraId="2DE673E8" w14:textId="77777777" w:rsidR="00E72C41" w:rsidRDefault="00E72C41" w:rsidP="00ED23CF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12B24B67" w14:textId="1AE44C42" w:rsidR="0043386C" w:rsidRPr="0043386C" w:rsidRDefault="00E72C41" w:rsidP="0043386C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 xml:space="preserve">S instrumentálními projekty se na 23. ročníku MHF Lípa Musica představí například vracející se </w:t>
      </w:r>
      <w:proofErr w:type="spellStart"/>
      <w:r w:rsidRPr="00E72C41">
        <w:rPr>
          <w:b/>
          <w:color w:val="000000"/>
        </w:rPr>
        <w:t>Janoska</w:t>
      </w:r>
      <w:proofErr w:type="spellEnd"/>
      <w:r w:rsidRPr="00E72C41">
        <w:rPr>
          <w:b/>
          <w:color w:val="000000"/>
        </w:rPr>
        <w:t xml:space="preserve"> Ensemble</w:t>
      </w:r>
      <w:r>
        <w:rPr>
          <w:bCs/>
          <w:color w:val="000000"/>
        </w:rPr>
        <w:t xml:space="preserve">, který </w:t>
      </w:r>
      <w:r w:rsidR="0043386C">
        <w:rPr>
          <w:bCs/>
          <w:color w:val="000000"/>
        </w:rPr>
        <w:t>přiveze</w:t>
      </w:r>
      <w:r>
        <w:rPr>
          <w:bCs/>
          <w:color w:val="000000"/>
        </w:rPr>
        <w:t xml:space="preserve"> svůj nový program </w:t>
      </w:r>
      <w:proofErr w:type="spellStart"/>
      <w:r w:rsidRPr="00E72C41">
        <w:rPr>
          <w:b/>
          <w:color w:val="000000"/>
        </w:rPr>
        <w:t>The</w:t>
      </w:r>
      <w:proofErr w:type="spellEnd"/>
      <w:r w:rsidRPr="00E72C41">
        <w:rPr>
          <w:b/>
          <w:color w:val="000000"/>
        </w:rPr>
        <w:t xml:space="preserve"> Big </w:t>
      </w:r>
      <w:proofErr w:type="spellStart"/>
      <w:r w:rsidRPr="00E72C41">
        <w:rPr>
          <w:b/>
          <w:color w:val="000000"/>
        </w:rPr>
        <w:t>B’s</w:t>
      </w:r>
      <w:proofErr w:type="spellEnd"/>
      <w:r w:rsidR="00D855B8">
        <w:rPr>
          <w:bCs/>
          <w:color w:val="000000"/>
        </w:rPr>
        <w:t xml:space="preserve">, a to na </w:t>
      </w:r>
      <w:r w:rsidR="0043386C" w:rsidRPr="0043386C">
        <w:rPr>
          <w:bCs/>
          <w:color w:val="000000"/>
        </w:rPr>
        <w:t>slavnostní</w:t>
      </w:r>
      <w:r w:rsidR="0043386C">
        <w:rPr>
          <w:bCs/>
          <w:color w:val="000000"/>
        </w:rPr>
        <w:t xml:space="preserve"> koncert u příležitosti </w:t>
      </w:r>
    </w:p>
    <w:p w14:paraId="05BA92AC" w14:textId="2B627674" w:rsidR="00E72C41" w:rsidRDefault="0043386C" w:rsidP="00986AF0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 w:rsidRPr="0043386C">
        <w:rPr>
          <w:bCs/>
          <w:color w:val="000000"/>
        </w:rPr>
        <w:t>znovuotevření českolipského Jiráskova</w:t>
      </w:r>
      <w:r>
        <w:rPr>
          <w:bCs/>
          <w:color w:val="000000"/>
        </w:rPr>
        <w:t xml:space="preserve"> </w:t>
      </w:r>
      <w:r w:rsidRPr="0043386C">
        <w:rPr>
          <w:bCs/>
          <w:color w:val="000000"/>
        </w:rPr>
        <w:t>divadla po rekonstrukci</w:t>
      </w:r>
      <w:r w:rsidR="009A708A">
        <w:rPr>
          <w:bCs/>
          <w:color w:val="000000"/>
        </w:rPr>
        <w:t xml:space="preserve">. Dialog západní a východní kultury </w:t>
      </w:r>
      <w:r w:rsidR="00A41743">
        <w:rPr>
          <w:bCs/>
          <w:color w:val="000000"/>
        </w:rPr>
        <w:t xml:space="preserve">svedou hudebníci souboru </w:t>
      </w:r>
      <w:r w:rsidR="00A41743" w:rsidRPr="00E27A4A">
        <w:rPr>
          <w:b/>
          <w:color w:val="000000"/>
        </w:rPr>
        <w:t xml:space="preserve">Anima </w:t>
      </w:r>
      <w:proofErr w:type="spellStart"/>
      <w:r w:rsidR="00A41743" w:rsidRPr="00E27A4A">
        <w:rPr>
          <w:b/>
          <w:color w:val="000000"/>
        </w:rPr>
        <w:t>Shirvani</w:t>
      </w:r>
      <w:proofErr w:type="spellEnd"/>
      <w:r w:rsidR="00A41743">
        <w:rPr>
          <w:bCs/>
          <w:color w:val="000000"/>
        </w:rPr>
        <w:t xml:space="preserve"> pod vedením</w:t>
      </w:r>
      <w:r w:rsidR="00E27A4A">
        <w:rPr>
          <w:bCs/>
          <w:color w:val="000000"/>
        </w:rPr>
        <w:t xml:space="preserve"> pozounisty</w:t>
      </w:r>
      <w:r w:rsidR="00A41743">
        <w:rPr>
          <w:bCs/>
          <w:color w:val="000000"/>
        </w:rPr>
        <w:t xml:space="preserve"> </w:t>
      </w:r>
      <w:proofErr w:type="spellStart"/>
      <w:r w:rsidR="00A41743" w:rsidRPr="00E27A4A">
        <w:rPr>
          <w:b/>
          <w:color w:val="000000"/>
        </w:rPr>
        <w:t>Turala</w:t>
      </w:r>
      <w:proofErr w:type="spellEnd"/>
      <w:r w:rsidR="00A41743" w:rsidRPr="00E27A4A">
        <w:rPr>
          <w:b/>
          <w:color w:val="000000"/>
        </w:rPr>
        <w:t xml:space="preserve"> </w:t>
      </w:r>
      <w:proofErr w:type="spellStart"/>
      <w:r w:rsidR="00A41743" w:rsidRPr="00EC1058">
        <w:rPr>
          <w:b/>
          <w:color w:val="000000"/>
        </w:rPr>
        <w:t>Ismaylova</w:t>
      </w:r>
      <w:proofErr w:type="spellEnd"/>
      <w:r w:rsidR="00A41743">
        <w:rPr>
          <w:bCs/>
          <w:color w:val="000000"/>
        </w:rPr>
        <w:t>, kteří představí hudbu staré Persie</w:t>
      </w:r>
      <w:r w:rsidR="00584831">
        <w:rPr>
          <w:bCs/>
          <w:color w:val="000000"/>
        </w:rPr>
        <w:t xml:space="preserve"> i evropskou renesanční a barokní hudbu</w:t>
      </w:r>
      <w:r w:rsidR="00A41743">
        <w:rPr>
          <w:bCs/>
          <w:color w:val="000000"/>
        </w:rPr>
        <w:t xml:space="preserve"> </w:t>
      </w:r>
      <w:r w:rsidR="00DE4886">
        <w:rPr>
          <w:bCs/>
          <w:color w:val="000000"/>
        </w:rPr>
        <w:t xml:space="preserve">v kontextu </w:t>
      </w:r>
      <w:r w:rsidR="00DE4886" w:rsidRPr="00DE4886">
        <w:rPr>
          <w:bCs/>
          <w:color w:val="000000"/>
        </w:rPr>
        <w:t>persk</w:t>
      </w:r>
      <w:r w:rsidR="00DE4886">
        <w:rPr>
          <w:bCs/>
          <w:color w:val="000000"/>
        </w:rPr>
        <w:t>é</w:t>
      </w:r>
      <w:r w:rsidR="00DE4886" w:rsidRPr="00DE4886">
        <w:rPr>
          <w:bCs/>
          <w:color w:val="000000"/>
        </w:rPr>
        <w:t xml:space="preserve"> poezie a </w:t>
      </w:r>
      <w:proofErr w:type="spellStart"/>
      <w:r w:rsidR="00DE4886" w:rsidRPr="00DE4886">
        <w:rPr>
          <w:bCs/>
          <w:color w:val="000000"/>
        </w:rPr>
        <w:t>Západovýchodní</w:t>
      </w:r>
      <w:r w:rsidR="00DE4886">
        <w:rPr>
          <w:bCs/>
          <w:color w:val="000000"/>
        </w:rPr>
        <w:t>ho</w:t>
      </w:r>
      <w:proofErr w:type="spellEnd"/>
      <w:r w:rsidR="00DE4886" w:rsidRPr="00DE4886">
        <w:rPr>
          <w:bCs/>
          <w:color w:val="000000"/>
        </w:rPr>
        <w:t xml:space="preserve"> díván</w:t>
      </w:r>
      <w:r w:rsidR="00DE4886">
        <w:rPr>
          <w:bCs/>
          <w:color w:val="000000"/>
        </w:rPr>
        <w:t>u</w:t>
      </w:r>
      <w:r w:rsidR="00DE4886" w:rsidRPr="00DE4886">
        <w:rPr>
          <w:bCs/>
          <w:color w:val="000000"/>
        </w:rPr>
        <w:t xml:space="preserve"> Johanna Wolfganga von Goethe</w:t>
      </w:r>
      <w:r w:rsidR="00584831">
        <w:rPr>
          <w:bCs/>
          <w:color w:val="000000"/>
        </w:rPr>
        <w:t xml:space="preserve">. </w:t>
      </w:r>
      <w:r w:rsidR="002D2A25">
        <w:rPr>
          <w:bCs/>
          <w:color w:val="000000"/>
        </w:rPr>
        <w:t xml:space="preserve">Originální hudební spojení </w:t>
      </w:r>
      <w:r w:rsidR="00046B90">
        <w:rPr>
          <w:bCs/>
          <w:color w:val="000000"/>
        </w:rPr>
        <w:t xml:space="preserve">představí i klarinetista </w:t>
      </w:r>
      <w:r w:rsidR="00046B90" w:rsidRPr="00876917">
        <w:rPr>
          <w:b/>
          <w:color w:val="000000"/>
        </w:rPr>
        <w:t xml:space="preserve">David </w:t>
      </w:r>
      <w:proofErr w:type="spellStart"/>
      <w:r w:rsidR="00046B90" w:rsidRPr="00876917">
        <w:rPr>
          <w:b/>
          <w:color w:val="000000"/>
        </w:rPr>
        <w:t>Orlowsky</w:t>
      </w:r>
      <w:proofErr w:type="spellEnd"/>
      <w:r w:rsidR="00046B90">
        <w:rPr>
          <w:bCs/>
          <w:color w:val="000000"/>
        </w:rPr>
        <w:t xml:space="preserve"> spolu s loutnistou </w:t>
      </w:r>
      <w:r w:rsidR="00046B90" w:rsidRPr="00876917">
        <w:rPr>
          <w:b/>
          <w:color w:val="000000"/>
        </w:rPr>
        <w:t xml:space="preserve">Davidem </w:t>
      </w:r>
      <w:proofErr w:type="spellStart"/>
      <w:r w:rsidR="00046B90" w:rsidRPr="00876917">
        <w:rPr>
          <w:b/>
          <w:color w:val="000000"/>
        </w:rPr>
        <w:t>Bergmüllerem</w:t>
      </w:r>
      <w:proofErr w:type="spellEnd"/>
      <w:r w:rsidR="00876917">
        <w:rPr>
          <w:bCs/>
          <w:color w:val="000000"/>
        </w:rPr>
        <w:t xml:space="preserve"> v projektu Alter Ego, které přináší neotřelou instrumentaci i dialog staré a nové hudby. </w:t>
      </w:r>
    </w:p>
    <w:p w14:paraId="10732E83" w14:textId="77777777" w:rsidR="000B5E98" w:rsidRDefault="000B5E98" w:rsidP="00F90F0E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0719EF8B" w14:textId="2FF94250" w:rsidR="00F90F0E" w:rsidRPr="00B97A2F" w:rsidRDefault="000F5E85" w:rsidP="005305B3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 xml:space="preserve">Vedle </w:t>
      </w:r>
      <w:r w:rsidR="00F90F0E">
        <w:rPr>
          <w:bCs/>
          <w:color w:val="000000"/>
        </w:rPr>
        <w:t>zahraničních interpretů</w:t>
      </w:r>
      <w:r>
        <w:rPr>
          <w:bCs/>
          <w:color w:val="000000"/>
        </w:rPr>
        <w:t xml:space="preserve"> MHF Lípa Musica nabídne i </w:t>
      </w:r>
      <w:r w:rsidR="00F90F0E">
        <w:rPr>
          <w:bCs/>
          <w:color w:val="000000"/>
        </w:rPr>
        <w:t>vystoupení předních českých umělců</w:t>
      </w:r>
      <w:r w:rsidR="00A76023">
        <w:rPr>
          <w:bCs/>
          <w:color w:val="000000"/>
        </w:rPr>
        <w:t xml:space="preserve">, a to například žesťového souboru </w:t>
      </w:r>
      <w:r w:rsidR="00A76023" w:rsidRPr="00A76023">
        <w:rPr>
          <w:b/>
          <w:color w:val="000000"/>
        </w:rPr>
        <w:t xml:space="preserve">Czech </w:t>
      </w:r>
      <w:proofErr w:type="spellStart"/>
      <w:r w:rsidR="00A76023" w:rsidRPr="00A76023">
        <w:rPr>
          <w:b/>
          <w:color w:val="000000"/>
        </w:rPr>
        <w:t>Brass</w:t>
      </w:r>
      <w:proofErr w:type="spellEnd"/>
      <w:r w:rsidR="00A76023">
        <w:rPr>
          <w:bCs/>
          <w:color w:val="000000"/>
        </w:rPr>
        <w:t xml:space="preserve"> na saském </w:t>
      </w:r>
      <w:proofErr w:type="spellStart"/>
      <w:r w:rsidR="00A76023">
        <w:rPr>
          <w:bCs/>
          <w:color w:val="000000"/>
        </w:rPr>
        <w:t>Oybině</w:t>
      </w:r>
      <w:proofErr w:type="spellEnd"/>
      <w:r w:rsidR="00A76023">
        <w:rPr>
          <w:bCs/>
          <w:color w:val="000000"/>
        </w:rPr>
        <w:t xml:space="preserve">, </w:t>
      </w:r>
      <w:proofErr w:type="spellStart"/>
      <w:r w:rsidR="00A614B2" w:rsidRPr="00A614B2">
        <w:rPr>
          <w:b/>
          <w:color w:val="000000"/>
        </w:rPr>
        <w:t>Collegia</w:t>
      </w:r>
      <w:proofErr w:type="spellEnd"/>
      <w:r w:rsidR="00A614B2" w:rsidRPr="00A614B2">
        <w:rPr>
          <w:b/>
          <w:color w:val="000000"/>
        </w:rPr>
        <w:t xml:space="preserve"> Mariana</w:t>
      </w:r>
      <w:r w:rsidR="00A614B2">
        <w:rPr>
          <w:bCs/>
          <w:color w:val="000000"/>
        </w:rPr>
        <w:t xml:space="preserve"> v Zahrádkách, </w:t>
      </w:r>
      <w:r w:rsidR="00A76023">
        <w:rPr>
          <w:bCs/>
          <w:color w:val="000000"/>
        </w:rPr>
        <w:t xml:space="preserve">návrat houslistky </w:t>
      </w:r>
      <w:r w:rsidR="00A76023" w:rsidRPr="00BC7600">
        <w:rPr>
          <w:b/>
          <w:color w:val="000000"/>
        </w:rPr>
        <w:t>Josefa Špačka</w:t>
      </w:r>
      <w:r w:rsidR="00A76023">
        <w:rPr>
          <w:bCs/>
          <w:color w:val="000000"/>
        </w:rPr>
        <w:t xml:space="preserve"> a violoncellisty </w:t>
      </w:r>
      <w:r w:rsidR="00A76023" w:rsidRPr="00BC7600">
        <w:rPr>
          <w:b/>
          <w:color w:val="000000"/>
        </w:rPr>
        <w:t>Tomáše Jamníka</w:t>
      </w:r>
      <w:r w:rsidR="00A76023">
        <w:rPr>
          <w:bCs/>
          <w:color w:val="000000"/>
        </w:rPr>
        <w:t xml:space="preserve"> a jejich no</w:t>
      </w:r>
      <w:r w:rsidR="00BC7600">
        <w:rPr>
          <w:bCs/>
          <w:color w:val="000000"/>
        </w:rPr>
        <w:t xml:space="preserve">vý projekt Cesty, dále uvedení </w:t>
      </w:r>
      <w:proofErr w:type="spellStart"/>
      <w:r w:rsidR="00BC7600">
        <w:rPr>
          <w:bCs/>
          <w:color w:val="000000"/>
        </w:rPr>
        <w:t>Pärtových</w:t>
      </w:r>
      <w:proofErr w:type="spellEnd"/>
      <w:r w:rsidR="00BC7600">
        <w:rPr>
          <w:bCs/>
          <w:color w:val="000000"/>
        </w:rPr>
        <w:t xml:space="preserve"> Pašijí v podání sboru </w:t>
      </w:r>
      <w:r w:rsidR="00BC7600" w:rsidRPr="00BC7600">
        <w:rPr>
          <w:b/>
          <w:color w:val="000000"/>
        </w:rPr>
        <w:t>Martinů Voices</w:t>
      </w:r>
      <w:r w:rsidR="00B97A2F">
        <w:rPr>
          <w:b/>
          <w:color w:val="000000"/>
        </w:rPr>
        <w:t xml:space="preserve"> </w:t>
      </w:r>
      <w:r w:rsidR="00B97A2F">
        <w:rPr>
          <w:bCs/>
          <w:color w:val="000000"/>
        </w:rPr>
        <w:t xml:space="preserve">nebo vystoupení souboru </w:t>
      </w:r>
      <w:proofErr w:type="spellStart"/>
      <w:r w:rsidR="00B97A2F" w:rsidRPr="00A614B2">
        <w:rPr>
          <w:b/>
          <w:color w:val="000000"/>
        </w:rPr>
        <w:t>Escualo</w:t>
      </w:r>
      <w:proofErr w:type="spellEnd"/>
      <w:r w:rsidR="00B97A2F" w:rsidRPr="00A614B2">
        <w:rPr>
          <w:b/>
          <w:color w:val="000000"/>
        </w:rPr>
        <w:t xml:space="preserve"> </w:t>
      </w:r>
      <w:proofErr w:type="spellStart"/>
      <w:r w:rsidR="00B97A2F" w:rsidRPr="00A614B2">
        <w:rPr>
          <w:b/>
          <w:color w:val="000000"/>
        </w:rPr>
        <w:t>Quintet</w:t>
      </w:r>
      <w:proofErr w:type="spellEnd"/>
      <w:r w:rsidR="00B97A2F">
        <w:rPr>
          <w:bCs/>
          <w:color w:val="000000"/>
        </w:rPr>
        <w:t xml:space="preserve"> a tanečního dua </w:t>
      </w:r>
      <w:proofErr w:type="spellStart"/>
      <w:r w:rsidR="00B97A2F" w:rsidRPr="00A614B2">
        <w:rPr>
          <w:b/>
          <w:color w:val="000000"/>
        </w:rPr>
        <w:t>Tangonexion</w:t>
      </w:r>
      <w:proofErr w:type="spellEnd"/>
      <w:r w:rsidR="00B97A2F">
        <w:rPr>
          <w:bCs/>
          <w:color w:val="000000"/>
        </w:rPr>
        <w:t xml:space="preserve"> v programu </w:t>
      </w:r>
      <w:proofErr w:type="spellStart"/>
      <w:r w:rsidR="00B97A2F">
        <w:rPr>
          <w:bCs/>
          <w:color w:val="000000"/>
        </w:rPr>
        <w:t>Misterio</w:t>
      </w:r>
      <w:proofErr w:type="spellEnd"/>
      <w:r w:rsidR="00B97A2F">
        <w:rPr>
          <w:bCs/>
          <w:color w:val="000000"/>
        </w:rPr>
        <w:t xml:space="preserve"> </w:t>
      </w:r>
      <w:proofErr w:type="spellStart"/>
      <w:r w:rsidR="00B97A2F">
        <w:rPr>
          <w:bCs/>
          <w:color w:val="000000"/>
        </w:rPr>
        <w:t>del</w:t>
      </w:r>
      <w:proofErr w:type="spellEnd"/>
      <w:r w:rsidR="00B97A2F">
        <w:rPr>
          <w:bCs/>
          <w:color w:val="000000"/>
        </w:rPr>
        <w:t xml:space="preserve"> </w:t>
      </w:r>
      <w:proofErr w:type="spellStart"/>
      <w:r w:rsidR="00FF2089">
        <w:rPr>
          <w:bCs/>
          <w:color w:val="000000"/>
        </w:rPr>
        <w:t>Ángel</w:t>
      </w:r>
      <w:proofErr w:type="spellEnd"/>
      <w:r w:rsidR="004D4847">
        <w:rPr>
          <w:bCs/>
          <w:color w:val="000000"/>
        </w:rPr>
        <w:t xml:space="preserve">, který předvede </w:t>
      </w:r>
      <w:r w:rsidR="004D4847" w:rsidRPr="004D4847">
        <w:rPr>
          <w:bCs/>
          <w:color w:val="000000"/>
        </w:rPr>
        <w:t xml:space="preserve">argentinské tango nejen v kompozicích </w:t>
      </w:r>
      <w:proofErr w:type="spellStart"/>
      <w:r w:rsidR="004D4847" w:rsidRPr="004D4847">
        <w:rPr>
          <w:bCs/>
          <w:color w:val="000000"/>
        </w:rPr>
        <w:t>Ástora</w:t>
      </w:r>
      <w:proofErr w:type="spellEnd"/>
      <w:r w:rsidR="004D4847" w:rsidRPr="004D4847">
        <w:rPr>
          <w:bCs/>
          <w:color w:val="000000"/>
        </w:rPr>
        <w:t xml:space="preserve"> </w:t>
      </w:r>
      <w:proofErr w:type="spellStart"/>
      <w:r w:rsidR="004D4847" w:rsidRPr="004D4847">
        <w:rPr>
          <w:bCs/>
          <w:color w:val="000000"/>
        </w:rPr>
        <w:t>Piazzolly</w:t>
      </w:r>
      <w:proofErr w:type="spellEnd"/>
      <w:r w:rsidR="004D4847">
        <w:rPr>
          <w:bCs/>
          <w:color w:val="000000"/>
        </w:rPr>
        <w:t xml:space="preserve">. </w:t>
      </w:r>
    </w:p>
    <w:p w14:paraId="45169DC2" w14:textId="77777777" w:rsidR="00BC7600" w:rsidRDefault="00BC7600" w:rsidP="005305B3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30012B5C" w14:textId="726C6068" w:rsidR="007623FD" w:rsidRDefault="00430197" w:rsidP="00430197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>Kromě tradičních lokalit se festival letos nově představí v</w:t>
      </w:r>
      <w:r w:rsidR="007623FD">
        <w:rPr>
          <w:bCs/>
          <w:color w:val="000000"/>
        </w:rPr>
        <w:t> </w:t>
      </w:r>
      <w:proofErr w:type="spellStart"/>
      <w:r w:rsidR="007623FD" w:rsidRPr="0089729F">
        <w:rPr>
          <w:b/>
          <w:color w:val="000000"/>
        </w:rPr>
        <w:t>Seifhennersdorfu</w:t>
      </w:r>
      <w:proofErr w:type="spellEnd"/>
      <w:r w:rsidR="007623FD">
        <w:rPr>
          <w:bCs/>
          <w:color w:val="000000"/>
        </w:rPr>
        <w:t xml:space="preserve"> a nové prostory návštěvníkům nabídne i v</w:t>
      </w:r>
      <w:r w:rsidR="006E41B0">
        <w:rPr>
          <w:bCs/>
          <w:color w:val="000000"/>
        </w:rPr>
        <w:t> </w:t>
      </w:r>
      <w:r w:rsidR="007623FD" w:rsidRPr="0089729F">
        <w:rPr>
          <w:b/>
          <w:color w:val="000000"/>
        </w:rPr>
        <w:t>Liberci</w:t>
      </w:r>
      <w:r w:rsidR="006E41B0">
        <w:rPr>
          <w:bCs/>
          <w:color w:val="000000"/>
        </w:rPr>
        <w:t xml:space="preserve">, a to </w:t>
      </w:r>
      <w:r w:rsidR="007623FD">
        <w:rPr>
          <w:bCs/>
          <w:color w:val="000000"/>
        </w:rPr>
        <w:t>nov</w:t>
      </w:r>
      <w:r w:rsidR="006E41B0">
        <w:rPr>
          <w:bCs/>
          <w:color w:val="000000"/>
        </w:rPr>
        <w:t>ou</w:t>
      </w:r>
      <w:r w:rsidR="007623FD">
        <w:rPr>
          <w:bCs/>
          <w:color w:val="000000"/>
        </w:rPr>
        <w:t xml:space="preserve"> synagog</w:t>
      </w:r>
      <w:r w:rsidR="006E41B0">
        <w:rPr>
          <w:bCs/>
          <w:color w:val="000000"/>
        </w:rPr>
        <w:t>u</w:t>
      </w:r>
      <w:r w:rsidR="007623FD">
        <w:rPr>
          <w:bCs/>
          <w:color w:val="000000"/>
        </w:rPr>
        <w:t xml:space="preserve"> </w:t>
      </w:r>
      <w:r w:rsidR="00AD0F5C">
        <w:rPr>
          <w:bCs/>
          <w:color w:val="000000"/>
        </w:rPr>
        <w:t>či návrat po letech do kostela sv. Antonína Velikého</w:t>
      </w:r>
      <w:r w:rsidR="005D5384">
        <w:rPr>
          <w:bCs/>
          <w:color w:val="000000"/>
        </w:rPr>
        <w:t>, nebo v </w:t>
      </w:r>
      <w:r w:rsidR="005D5384" w:rsidRPr="0089729F">
        <w:rPr>
          <w:b/>
          <w:color w:val="000000"/>
        </w:rPr>
        <w:t>Teplicích</w:t>
      </w:r>
      <w:r w:rsidR="005D5384">
        <w:rPr>
          <w:bCs/>
          <w:color w:val="000000"/>
        </w:rPr>
        <w:t xml:space="preserve">, kde se poprvé festivalový koncert uskuteční v prostorách </w:t>
      </w:r>
      <w:r w:rsidR="0089729F">
        <w:rPr>
          <w:bCs/>
          <w:color w:val="000000"/>
        </w:rPr>
        <w:t>místního zámku – Rokokovém sálu</w:t>
      </w:r>
      <w:r w:rsidR="006E41B0">
        <w:rPr>
          <w:bCs/>
          <w:color w:val="000000"/>
        </w:rPr>
        <w:t xml:space="preserve">. </w:t>
      </w:r>
    </w:p>
    <w:p w14:paraId="3AE14070" w14:textId="77777777" w:rsidR="00986AF0" w:rsidRDefault="00986AF0" w:rsidP="00430197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207F7890" w14:textId="068A29BB" w:rsidR="00986AF0" w:rsidRDefault="00E82B99" w:rsidP="00430197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 xml:space="preserve">Programové plány Lípy </w:t>
      </w:r>
      <w:proofErr w:type="spellStart"/>
      <w:r>
        <w:rPr>
          <w:bCs/>
          <w:color w:val="000000"/>
        </w:rPr>
        <w:t>Musicy</w:t>
      </w:r>
      <w:proofErr w:type="spellEnd"/>
      <w:r>
        <w:rPr>
          <w:bCs/>
          <w:color w:val="000000"/>
        </w:rPr>
        <w:t xml:space="preserve"> pro následující období korunuje mimořádný projekt </w:t>
      </w:r>
      <w:r w:rsidR="00B851DB">
        <w:rPr>
          <w:bCs/>
          <w:color w:val="000000"/>
        </w:rPr>
        <w:t xml:space="preserve">za účasti světově renomované pěvkyně </w:t>
      </w:r>
      <w:proofErr w:type="spellStart"/>
      <w:r w:rsidR="00B851DB" w:rsidRPr="00853B48">
        <w:rPr>
          <w:b/>
          <w:color w:val="000000"/>
        </w:rPr>
        <w:t>Joyce</w:t>
      </w:r>
      <w:proofErr w:type="spellEnd"/>
      <w:r w:rsidR="00B851DB" w:rsidRPr="00853B48">
        <w:rPr>
          <w:b/>
          <w:color w:val="000000"/>
        </w:rPr>
        <w:t xml:space="preserve"> </w:t>
      </w:r>
      <w:proofErr w:type="spellStart"/>
      <w:r w:rsidR="00B851DB" w:rsidRPr="00853B48">
        <w:rPr>
          <w:b/>
          <w:color w:val="000000"/>
        </w:rPr>
        <w:t>DiDonato</w:t>
      </w:r>
      <w:proofErr w:type="spellEnd"/>
      <w:r w:rsidR="00B851DB">
        <w:rPr>
          <w:bCs/>
          <w:color w:val="000000"/>
        </w:rPr>
        <w:t>, která 9. března</w:t>
      </w:r>
      <w:r w:rsidR="00853B48">
        <w:rPr>
          <w:bCs/>
          <w:color w:val="000000"/>
        </w:rPr>
        <w:t xml:space="preserve"> 2024</w:t>
      </w:r>
      <w:r w:rsidR="00B851DB">
        <w:rPr>
          <w:bCs/>
          <w:color w:val="000000"/>
        </w:rPr>
        <w:t xml:space="preserve"> v Liberci uvede svůj prestižní cenou Grammy ověnčený projekt </w:t>
      </w:r>
      <w:proofErr w:type="spellStart"/>
      <w:r w:rsidR="00B851DB" w:rsidRPr="00853B48">
        <w:rPr>
          <w:b/>
          <w:color w:val="000000"/>
        </w:rPr>
        <w:t>Songplay</w:t>
      </w:r>
      <w:proofErr w:type="spellEnd"/>
      <w:r w:rsidR="00853B48">
        <w:rPr>
          <w:bCs/>
          <w:color w:val="000000"/>
        </w:rPr>
        <w:t xml:space="preserve">. </w:t>
      </w:r>
    </w:p>
    <w:p w14:paraId="7D8E36B4" w14:textId="77777777" w:rsidR="00470F1A" w:rsidRDefault="00470F1A" w:rsidP="00EA7F28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322CA001" w14:textId="163DF0D8" w:rsidR="004031E2" w:rsidRPr="00EC148D" w:rsidRDefault="00EC148D" w:rsidP="00EC148D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 w:rsidRPr="00EC148D">
        <w:rPr>
          <w:b/>
          <w:color w:val="000000"/>
        </w:rPr>
        <w:t xml:space="preserve">Záštitu nad 22. ročníkem MHF Lípa Musica převzali: </w:t>
      </w:r>
      <w:r w:rsidRPr="00EC148D">
        <w:rPr>
          <w:bCs/>
          <w:color w:val="000000"/>
        </w:rPr>
        <w:t xml:space="preserve">prof. PhDr. Petr Fiala, Ph.D., LL.M., předseda vlády České republiky, J. E. Andreas </w:t>
      </w:r>
      <w:proofErr w:type="spellStart"/>
      <w:r w:rsidRPr="00EC148D">
        <w:rPr>
          <w:bCs/>
          <w:color w:val="000000"/>
        </w:rPr>
        <w:t>Künne</w:t>
      </w:r>
      <w:proofErr w:type="spellEnd"/>
      <w:r w:rsidRPr="00EC148D">
        <w:rPr>
          <w:bCs/>
          <w:color w:val="000000"/>
        </w:rPr>
        <w:t xml:space="preserve">, velvyslanec Spolkové republiky Německo v Praze, Mgr. Martin Baxa, ministr kultury České republiky, Barbara </w:t>
      </w:r>
      <w:proofErr w:type="spellStart"/>
      <w:r w:rsidRPr="00EC148D">
        <w:rPr>
          <w:bCs/>
          <w:color w:val="000000"/>
        </w:rPr>
        <w:t>Klepsch</w:t>
      </w:r>
      <w:proofErr w:type="spellEnd"/>
      <w:r w:rsidRPr="00EC148D">
        <w:rPr>
          <w:bCs/>
          <w:color w:val="000000"/>
        </w:rPr>
        <w:t xml:space="preserve">, ministryně kultury a turismu Saska, </w:t>
      </w:r>
      <w:proofErr w:type="spellStart"/>
      <w:r w:rsidRPr="00EC148D">
        <w:rPr>
          <w:bCs/>
          <w:color w:val="000000"/>
        </w:rPr>
        <w:t>Mons</w:t>
      </w:r>
      <w:proofErr w:type="spellEnd"/>
      <w:r w:rsidRPr="00EC148D">
        <w:rPr>
          <w:bCs/>
          <w:color w:val="000000"/>
        </w:rPr>
        <w:t xml:space="preserve">. Mgr. Jan </w:t>
      </w:r>
      <w:proofErr w:type="spellStart"/>
      <w:r w:rsidRPr="00EC148D">
        <w:rPr>
          <w:bCs/>
          <w:color w:val="000000"/>
        </w:rPr>
        <w:t>Baxant</w:t>
      </w:r>
      <w:proofErr w:type="spellEnd"/>
      <w:r w:rsidRPr="00EC148D">
        <w:rPr>
          <w:bCs/>
          <w:color w:val="000000"/>
        </w:rPr>
        <w:t xml:space="preserve">, biskup </w:t>
      </w:r>
      <w:proofErr w:type="spellStart"/>
      <w:r w:rsidRPr="00EC148D">
        <w:rPr>
          <w:bCs/>
          <w:color w:val="000000"/>
        </w:rPr>
        <w:t>litoměřicky</w:t>
      </w:r>
      <w:proofErr w:type="spellEnd"/>
      <w:r w:rsidRPr="00EC148D">
        <w:rPr>
          <w:bCs/>
          <w:color w:val="000000"/>
        </w:rPr>
        <w:t xml:space="preserve">́, Martin Půta, hejtman Libereckého kraje, Ing. Jan Schiller, hejtman Ústeckého kraje, Ing. Květa </w:t>
      </w:r>
      <w:proofErr w:type="spellStart"/>
      <w:r w:rsidRPr="00EC148D">
        <w:rPr>
          <w:bCs/>
          <w:color w:val="000000"/>
        </w:rPr>
        <w:t>Vinklátová</w:t>
      </w:r>
      <w:proofErr w:type="spellEnd"/>
      <w:r w:rsidRPr="00EC148D">
        <w:rPr>
          <w:bCs/>
          <w:color w:val="000000"/>
        </w:rPr>
        <w:t>, členka rady kraje, resort kultury, památkové péče a cestovního ruchu, Ing. Jitka Volfová, starostka města Česká Lípa a Ing. Jaroslav Zámečník, CSc., primátor statutárního města Liberec. MHF Lípa Musica je členem České asociace festivalů.</w:t>
      </w:r>
    </w:p>
    <w:p w14:paraId="62BF8DF2" w14:textId="77777777" w:rsidR="00EC148D" w:rsidRDefault="00EC148D" w:rsidP="00354961">
      <w:pPr>
        <w:tabs>
          <w:tab w:val="left" w:pos="3944"/>
        </w:tabs>
        <w:spacing w:after="0" w:line="100" w:lineRule="atLeast"/>
        <w:ind w:right="-286"/>
        <w:rPr>
          <w:bCs/>
          <w:i/>
          <w:iCs/>
          <w:color w:val="000000"/>
        </w:rPr>
      </w:pPr>
    </w:p>
    <w:p w14:paraId="02C97030" w14:textId="70C6B614" w:rsidR="002F6A7D" w:rsidRDefault="002F6A7D" w:rsidP="002F6A7D">
      <w:pPr>
        <w:spacing w:after="0" w:line="240" w:lineRule="auto"/>
        <w:ind w:left="-709" w:right="-709"/>
        <w:jc w:val="both"/>
        <w:rPr>
          <w:b/>
          <w:color w:val="000000"/>
        </w:rPr>
      </w:pPr>
      <w:r w:rsidRPr="00A46E71">
        <w:rPr>
          <w:b/>
          <w:color w:val="000000"/>
        </w:rPr>
        <w:t xml:space="preserve">Partnerské portfolio festivalu čítá na </w:t>
      </w:r>
      <w:r w:rsidR="00EC148D">
        <w:rPr>
          <w:b/>
          <w:color w:val="000000"/>
        </w:rPr>
        <w:t>130</w:t>
      </w:r>
      <w:r w:rsidRPr="00A46E71">
        <w:rPr>
          <w:b/>
          <w:color w:val="000000"/>
        </w:rPr>
        <w:t xml:space="preserve"> partnerů. Rozpočet festivalu </w:t>
      </w:r>
      <w:r w:rsidR="00842252">
        <w:rPr>
          <w:b/>
          <w:color w:val="000000"/>
        </w:rPr>
        <w:t>podobně jako v loňském roce</w:t>
      </w:r>
      <w:r>
        <w:rPr>
          <w:b/>
          <w:color w:val="000000"/>
        </w:rPr>
        <w:t xml:space="preserve"> překračuje hranici 8 mil.</w:t>
      </w:r>
      <w:r w:rsidRPr="00A46E71">
        <w:rPr>
          <w:b/>
          <w:color w:val="000000"/>
        </w:rPr>
        <w:t xml:space="preserve"> korun. </w:t>
      </w:r>
    </w:p>
    <w:p w14:paraId="67F9D9DE" w14:textId="77777777" w:rsidR="004031E2" w:rsidRDefault="004031E2" w:rsidP="00354961">
      <w:pPr>
        <w:tabs>
          <w:tab w:val="left" w:pos="3944"/>
        </w:tabs>
        <w:spacing w:after="0" w:line="100" w:lineRule="atLeast"/>
        <w:ind w:right="-286"/>
        <w:rPr>
          <w:bCs/>
          <w:i/>
          <w:iCs/>
          <w:color w:val="000000"/>
        </w:rPr>
      </w:pPr>
    </w:p>
    <w:p w14:paraId="2B6126F6" w14:textId="3D0B3ED3" w:rsidR="008731E5" w:rsidRPr="00BE75CB" w:rsidRDefault="00BC4505" w:rsidP="00354961">
      <w:pPr>
        <w:tabs>
          <w:tab w:val="left" w:pos="3944"/>
        </w:tabs>
        <w:spacing w:after="0" w:line="100" w:lineRule="atLeast"/>
        <w:ind w:right="-286"/>
        <w:rPr>
          <w:bCs/>
          <w:i/>
          <w:iCs/>
          <w:color w:val="000000"/>
        </w:rPr>
      </w:pPr>
      <w:r w:rsidRPr="00DF6EB1">
        <w:rPr>
          <w:bCs/>
          <w:i/>
          <w:iCs/>
          <w:color w:val="000000"/>
        </w:rPr>
        <w:t>„</w:t>
      </w:r>
      <w:r w:rsidR="00DF6EB1" w:rsidRPr="00DF6EB1">
        <w:rPr>
          <w:bCs/>
          <w:i/>
          <w:iCs/>
          <w:color w:val="000000"/>
        </w:rPr>
        <w:t>S vděčností mohu konstatovat, že Lípa Musica stále prosperuje a může se opřít o více než 22 let hudební tradice. To je mnohem víc než pouhá deviza, neboť platí, že jak člověk zasel, tak i sklidí. S radostí a pokorou zároveň sleduji, že naše dlouholetá práce se více než kdy předtím začíná vyplácet. Díky důvěře našich posluchačů a podpo</w:t>
      </w:r>
      <w:r w:rsidR="00BE75CB">
        <w:rPr>
          <w:bCs/>
          <w:i/>
          <w:iCs/>
          <w:color w:val="000000"/>
        </w:rPr>
        <w:t>ře</w:t>
      </w:r>
      <w:r w:rsidR="00DF6EB1" w:rsidRPr="00DF6EB1">
        <w:rPr>
          <w:bCs/>
          <w:i/>
          <w:iCs/>
          <w:color w:val="000000"/>
        </w:rPr>
        <w:t xml:space="preserve"> jak ze soukromého, tak i veřejného sektoru můžeme tuto základnu nejen udržovat, ale i dále rozvíjet. Toho si nesmírně vážím</w:t>
      </w:r>
      <w:r w:rsidR="00BE75CB">
        <w:rPr>
          <w:bCs/>
          <w:i/>
          <w:iCs/>
          <w:color w:val="000000"/>
        </w:rPr>
        <w:t xml:space="preserve"> a jsme vděční všem, kteří </w:t>
      </w:r>
      <w:r w:rsidR="002028E1">
        <w:rPr>
          <w:bCs/>
          <w:i/>
          <w:iCs/>
          <w:color w:val="000000"/>
        </w:rPr>
        <w:t>nás podporují</w:t>
      </w:r>
      <w:r w:rsidR="00B510A6" w:rsidRPr="00DF6EB1">
        <w:rPr>
          <w:bCs/>
          <w:i/>
          <w:iCs/>
          <w:color w:val="000000"/>
        </w:rPr>
        <w:t xml:space="preserve">,“ </w:t>
      </w:r>
      <w:r w:rsidR="00B510A6" w:rsidRPr="00DF6EB1">
        <w:rPr>
          <w:bCs/>
          <w:color w:val="000000"/>
        </w:rPr>
        <w:t xml:space="preserve">uzavírá </w:t>
      </w:r>
      <w:r w:rsidR="00B510A6" w:rsidRPr="00DF6EB1">
        <w:rPr>
          <w:b/>
          <w:color w:val="000000"/>
        </w:rPr>
        <w:t>Martin Prokeš</w:t>
      </w:r>
      <w:r w:rsidR="00B510A6" w:rsidRPr="00DF6EB1">
        <w:rPr>
          <w:bCs/>
          <w:color w:val="000000"/>
        </w:rPr>
        <w:t>.</w:t>
      </w:r>
    </w:p>
    <w:p w14:paraId="7BFCDDF4" w14:textId="77777777" w:rsidR="008731E5" w:rsidRDefault="008731E5" w:rsidP="00354961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1F500715" w14:textId="4E86F5DB" w:rsidR="005B11D8" w:rsidRDefault="008731E5" w:rsidP="008731E5">
      <w:pPr>
        <w:tabs>
          <w:tab w:val="left" w:pos="3944"/>
        </w:tabs>
        <w:spacing w:after="0" w:line="100" w:lineRule="atLeast"/>
        <w:ind w:left="-709" w:right="-286"/>
        <w:rPr>
          <w:color w:val="000000"/>
        </w:rPr>
      </w:pPr>
      <w:r w:rsidRPr="00824C51">
        <w:rPr>
          <w:b/>
          <w:color w:val="000000"/>
        </w:rPr>
        <w:t xml:space="preserve">Předprodej vstupenek bude </w:t>
      </w:r>
      <w:r>
        <w:rPr>
          <w:b/>
          <w:color w:val="000000"/>
        </w:rPr>
        <w:t xml:space="preserve">zahájen </w:t>
      </w:r>
      <w:r w:rsidR="00842252">
        <w:rPr>
          <w:b/>
          <w:color w:val="000000"/>
        </w:rPr>
        <w:t>2. května</w:t>
      </w:r>
      <w:r w:rsidRPr="00824C51">
        <w:rPr>
          <w:b/>
          <w:color w:val="000000"/>
        </w:rPr>
        <w:t xml:space="preserve"> </w:t>
      </w:r>
      <w:r w:rsidR="00842252">
        <w:rPr>
          <w:b/>
          <w:color w:val="000000"/>
        </w:rPr>
        <w:t>2023</w:t>
      </w:r>
      <w:r w:rsidRPr="00824C51">
        <w:rPr>
          <w:b/>
          <w:color w:val="000000"/>
        </w:rPr>
        <w:t xml:space="preserve">. </w:t>
      </w:r>
      <w:r w:rsidRPr="00824C51">
        <w:rPr>
          <w:color w:val="000000"/>
        </w:rPr>
        <w:t xml:space="preserve">Vstupenky na jednotlivé koncerty budou k dostání </w:t>
      </w:r>
      <w:r w:rsidR="00C13E5E">
        <w:rPr>
          <w:color w:val="000000"/>
        </w:rPr>
        <w:br/>
      </w:r>
      <w:r w:rsidRPr="00824C51">
        <w:rPr>
          <w:color w:val="000000"/>
        </w:rPr>
        <w:t>ve festivalové kanceláři</w:t>
      </w:r>
      <w:r w:rsidR="00842252">
        <w:rPr>
          <w:color w:val="000000"/>
        </w:rPr>
        <w:t xml:space="preserve"> a</w:t>
      </w:r>
      <w:r w:rsidRPr="00824C51">
        <w:rPr>
          <w:color w:val="000000"/>
        </w:rPr>
        <w:t xml:space="preserve"> na webových stránkách festivalu</w:t>
      </w:r>
      <w:r w:rsidR="00842252">
        <w:rPr>
          <w:color w:val="000000"/>
        </w:rPr>
        <w:t xml:space="preserve">, neboť Lípa Musica nově </w:t>
      </w:r>
      <w:r w:rsidR="00A614B2">
        <w:rPr>
          <w:color w:val="000000"/>
        </w:rPr>
        <w:t xml:space="preserve">svěřila předprodeji vstupenek společnosti </w:t>
      </w:r>
      <w:proofErr w:type="spellStart"/>
      <w:r w:rsidR="00A614B2">
        <w:rPr>
          <w:color w:val="000000"/>
        </w:rPr>
        <w:t>Enigoo</w:t>
      </w:r>
      <w:proofErr w:type="spellEnd"/>
      <w:r w:rsidRPr="00824C51">
        <w:rPr>
          <w:color w:val="000000"/>
        </w:rPr>
        <w:t>.</w:t>
      </w:r>
      <w:r>
        <w:rPr>
          <w:color w:val="000000"/>
        </w:rPr>
        <w:t xml:space="preserve"> Festival i v letošním roce nabídne svým návštěvníkům </w:t>
      </w:r>
      <w:r w:rsidRPr="00FC35CD">
        <w:rPr>
          <w:b/>
          <w:color w:val="000000"/>
        </w:rPr>
        <w:t>autobusov</w:t>
      </w:r>
      <w:r>
        <w:rPr>
          <w:b/>
          <w:color w:val="000000"/>
        </w:rPr>
        <w:t>ou</w:t>
      </w:r>
      <w:r w:rsidRPr="00FC35CD">
        <w:rPr>
          <w:b/>
          <w:color w:val="000000"/>
        </w:rPr>
        <w:t xml:space="preserve"> doprav</w:t>
      </w:r>
      <w:r>
        <w:rPr>
          <w:b/>
          <w:color w:val="000000"/>
        </w:rPr>
        <w:t>u</w:t>
      </w:r>
      <w:r w:rsidRPr="00FC35CD">
        <w:rPr>
          <w:b/>
          <w:color w:val="000000"/>
        </w:rPr>
        <w:t xml:space="preserve"> do všech lokalit mimo Českou Lípu</w:t>
      </w:r>
      <w:r>
        <w:rPr>
          <w:color w:val="000000"/>
        </w:rPr>
        <w:t>.</w:t>
      </w:r>
    </w:p>
    <w:p w14:paraId="5F99B39B" w14:textId="77777777" w:rsidR="000E2FF8" w:rsidRDefault="000E2FF8" w:rsidP="008731E5">
      <w:pPr>
        <w:tabs>
          <w:tab w:val="left" w:pos="3944"/>
        </w:tabs>
        <w:spacing w:after="0" w:line="100" w:lineRule="atLeast"/>
        <w:ind w:left="-709" w:right="-286"/>
        <w:rPr>
          <w:color w:val="000000"/>
        </w:rPr>
      </w:pPr>
    </w:p>
    <w:p w14:paraId="3EE4F7C0" w14:textId="77777777" w:rsidR="00E43C5A" w:rsidRDefault="00E43C5A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0D278230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6143D40F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4D991454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154382E0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63CC77CD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0B3C5962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4C2A84AB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5D83CAAE" w14:textId="77777777" w:rsidR="002028E1" w:rsidRDefault="002028E1" w:rsidP="00DB40D3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1FFDA122" w14:textId="67163E1F" w:rsidR="008B45BC" w:rsidRPr="008028F9" w:rsidRDefault="005F0C1A" w:rsidP="008028F9">
      <w:pPr>
        <w:pBdr>
          <w:bottom w:val="single" w:sz="4" w:space="1" w:color="000000"/>
        </w:pBdr>
        <w:spacing w:line="240" w:lineRule="auto"/>
        <w:ind w:left="-709" w:right="-709"/>
        <w:rPr>
          <w:b/>
          <w:color w:val="002060"/>
          <w:sz w:val="28"/>
        </w:rPr>
      </w:pPr>
      <w:r w:rsidRPr="008028F9">
        <w:rPr>
          <w:b/>
          <w:color w:val="002060"/>
          <w:sz w:val="28"/>
        </w:rPr>
        <w:t xml:space="preserve">Přehled programu </w:t>
      </w:r>
      <w:r w:rsidR="000E2FF8">
        <w:rPr>
          <w:b/>
          <w:color w:val="002060"/>
          <w:sz w:val="28"/>
        </w:rPr>
        <w:t>22</w:t>
      </w:r>
      <w:r w:rsidRPr="008028F9">
        <w:rPr>
          <w:b/>
          <w:color w:val="002060"/>
          <w:sz w:val="28"/>
        </w:rPr>
        <w:t>. ročníku MHF Lípa Musica:</w:t>
      </w:r>
    </w:p>
    <w:p w14:paraId="3B8BD8D9" w14:textId="77777777" w:rsidR="005F0C1A" w:rsidRPr="00DB40D3" w:rsidRDefault="005F0C1A" w:rsidP="008731E5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  <w:sz w:val="13"/>
          <w:szCs w:val="10"/>
        </w:rPr>
      </w:pPr>
    </w:p>
    <w:p w14:paraId="15A42FBB" w14:textId="77777777" w:rsidR="00265B6C" w:rsidRPr="00DB40D3" w:rsidRDefault="00265B6C" w:rsidP="00265B6C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  <w:sz w:val="13"/>
          <w:szCs w:val="10"/>
        </w:rPr>
        <w:sectPr w:rsidR="00265B6C" w:rsidRPr="00DB40D3" w:rsidSect="00D51B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25" w:right="1418" w:bottom="284" w:left="1418" w:header="0" w:footer="170" w:gutter="0"/>
          <w:cols w:space="708"/>
          <w:docGrid w:linePitch="600" w:charSpace="36864"/>
        </w:sectPr>
      </w:pPr>
    </w:p>
    <w:p w14:paraId="17EECB6D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Letní preludium pod hvězdami</w:t>
      </w:r>
    </w:p>
    <w:p w14:paraId="780AE063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 xml:space="preserve">pá 30/6/21 h </w:t>
      </w:r>
      <w:proofErr w:type="spellStart"/>
      <w:r w:rsidRPr="001B0D32">
        <w:rPr>
          <w:bCs/>
          <w:color w:val="000000"/>
        </w:rPr>
        <w:t>Oybin</w:t>
      </w:r>
      <w:proofErr w:type="spellEnd"/>
      <w:r w:rsidRPr="001B0D32">
        <w:rPr>
          <w:bCs/>
          <w:color w:val="000000"/>
        </w:rPr>
        <w:t>, zřícenina gotického kostela</w:t>
      </w:r>
    </w:p>
    <w:p w14:paraId="544F35CB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 xml:space="preserve">Czech </w:t>
      </w:r>
      <w:proofErr w:type="spellStart"/>
      <w:r w:rsidRPr="001B0D32">
        <w:rPr>
          <w:bCs/>
          <w:color w:val="000000"/>
        </w:rPr>
        <w:t>Brass</w:t>
      </w:r>
      <w:proofErr w:type="spellEnd"/>
    </w:p>
    <w:p w14:paraId="7DCF8216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1B0D32">
        <w:rPr>
          <w:bCs/>
          <w:color w:val="000000"/>
        </w:rPr>
        <w:t>Charpentier</w:t>
      </w:r>
      <w:proofErr w:type="spellEnd"/>
      <w:r w:rsidRPr="001B0D32">
        <w:rPr>
          <w:bCs/>
          <w:color w:val="000000"/>
        </w:rPr>
        <w:t xml:space="preserve"> / </w:t>
      </w:r>
      <w:proofErr w:type="spellStart"/>
      <w:r w:rsidRPr="001B0D32">
        <w:rPr>
          <w:bCs/>
          <w:color w:val="000000"/>
        </w:rPr>
        <w:t>Vejvanovsky</w:t>
      </w:r>
      <w:proofErr w:type="spellEnd"/>
      <w:r w:rsidRPr="001B0D32">
        <w:rPr>
          <w:bCs/>
          <w:color w:val="000000"/>
        </w:rPr>
        <w:t xml:space="preserve">́ / Bizet / </w:t>
      </w:r>
      <w:proofErr w:type="spellStart"/>
      <w:r w:rsidRPr="001B0D32">
        <w:rPr>
          <w:bCs/>
          <w:color w:val="000000"/>
        </w:rPr>
        <w:t>Bernstein</w:t>
      </w:r>
      <w:proofErr w:type="spellEnd"/>
      <w:r w:rsidRPr="001B0D32">
        <w:rPr>
          <w:bCs/>
          <w:color w:val="000000"/>
        </w:rPr>
        <w:t xml:space="preserve"> /</w:t>
      </w:r>
    </w:p>
    <w:p w14:paraId="1CBE81ED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1B0D32">
        <w:rPr>
          <w:bCs/>
          <w:color w:val="000000"/>
        </w:rPr>
        <w:t>filmové melodie</w:t>
      </w:r>
    </w:p>
    <w:p w14:paraId="3EFED7CF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538B255B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Klavírní gala: Lukáš Vondráček</w:t>
      </w:r>
    </w:p>
    <w:p w14:paraId="1C25001C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zahajovací koncert / Koncert pro Liberecký kraj</w:t>
      </w:r>
    </w:p>
    <w:p w14:paraId="5281E2CD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pá 1/9/19 h Liberec, Divadlo F. X. Šaldy</w:t>
      </w:r>
    </w:p>
    <w:p w14:paraId="5BE6A7E4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Lukáš Vondráček – klavír</w:t>
      </w:r>
    </w:p>
    <w:p w14:paraId="3AC3B25D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Symfonický orchestr hlavního města Prahy FOK</w:t>
      </w:r>
    </w:p>
    <w:p w14:paraId="009E8024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Tomáš Brauner – dirigent</w:t>
      </w:r>
    </w:p>
    <w:p w14:paraId="5BA69D33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1B0D32">
        <w:rPr>
          <w:bCs/>
          <w:color w:val="000000"/>
        </w:rPr>
        <w:t>Rachmaninov</w:t>
      </w:r>
      <w:proofErr w:type="spellEnd"/>
      <w:r w:rsidRPr="001B0D32">
        <w:rPr>
          <w:bCs/>
          <w:color w:val="000000"/>
        </w:rPr>
        <w:t xml:space="preserve"> / Dvořák</w:t>
      </w:r>
    </w:p>
    <w:p w14:paraId="51A9F76A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1E9893E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Cachua</w:t>
      </w:r>
      <w:proofErr w:type="spellEnd"/>
      <w:r w:rsidRPr="00654867">
        <w:rPr>
          <w:b/>
          <w:color w:val="000000"/>
        </w:rPr>
        <w:t xml:space="preserve"> </w:t>
      </w:r>
      <w:proofErr w:type="spellStart"/>
      <w:r w:rsidRPr="00654867">
        <w:rPr>
          <w:b/>
          <w:color w:val="000000"/>
        </w:rPr>
        <w:t>serranita</w:t>
      </w:r>
      <w:proofErr w:type="spellEnd"/>
    </w:p>
    <w:p w14:paraId="1742DB0E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pá 8/9/19 h Zahrádky, kostel sv. Barbory</w:t>
      </w:r>
    </w:p>
    <w:p w14:paraId="7ADA5F28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1B0D32">
        <w:rPr>
          <w:bCs/>
          <w:color w:val="000000"/>
        </w:rPr>
        <w:t>Collegium</w:t>
      </w:r>
      <w:proofErr w:type="spellEnd"/>
      <w:r w:rsidRPr="001B0D32">
        <w:rPr>
          <w:bCs/>
          <w:color w:val="000000"/>
        </w:rPr>
        <w:t xml:space="preserve"> </w:t>
      </w:r>
      <w:proofErr w:type="spellStart"/>
      <w:r w:rsidRPr="001B0D32">
        <w:rPr>
          <w:bCs/>
          <w:color w:val="000000"/>
        </w:rPr>
        <w:t>Marianum</w:t>
      </w:r>
      <w:proofErr w:type="spellEnd"/>
    </w:p>
    <w:p w14:paraId="26816EC7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1B0D32">
        <w:rPr>
          <w:bCs/>
          <w:color w:val="000000"/>
        </w:rPr>
        <w:t>Brentner</w:t>
      </w:r>
      <w:proofErr w:type="spellEnd"/>
      <w:r w:rsidRPr="001B0D32">
        <w:rPr>
          <w:bCs/>
          <w:color w:val="000000"/>
        </w:rPr>
        <w:t xml:space="preserve"> / Schmid / </w:t>
      </w:r>
      <w:proofErr w:type="spellStart"/>
      <w:r w:rsidRPr="001B0D32">
        <w:rPr>
          <w:bCs/>
          <w:color w:val="000000"/>
        </w:rPr>
        <w:t>Telemann</w:t>
      </w:r>
      <w:proofErr w:type="spellEnd"/>
      <w:r w:rsidRPr="001B0D32">
        <w:rPr>
          <w:bCs/>
          <w:color w:val="000000"/>
        </w:rPr>
        <w:t xml:space="preserve"> / peruánské</w:t>
      </w:r>
    </w:p>
    <w:p w14:paraId="4E839BD6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1B0D32">
        <w:rPr>
          <w:bCs/>
          <w:color w:val="000000"/>
        </w:rPr>
        <w:t>a moravské lidové písně</w:t>
      </w:r>
    </w:p>
    <w:p w14:paraId="008587D6" w14:textId="77777777" w:rsid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9FE4EE3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Cesty</w:t>
      </w:r>
    </w:p>
    <w:p w14:paraId="1C2534C2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pá 15/9/19 h Hrádek nad Nisou, kostel sv. Bartoloměje</w:t>
      </w:r>
    </w:p>
    <w:p w14:paraId="5A65A53B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>Josef Špaček – housle, Tomáš Jamník – violoncello</w:t>
      </w:r>
    </w:p>
    <w:p w14:paraId="0880AF77" w14:textId="77777777" w:rsidR="00654867" w:rsidRPr="001B0D32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1B0D32">
        <w:rPr>
          <w:bCs/>
          <w:color w:val="000000"/>
        </w:rPr>
        <w:t xml:space="preserve">Janáček / Bach / Klein / </w:t>
      </w:r>
      <w:proofErr w:type="spellStart"/>
      <w:r w:rsidRPr="001B0D32">
        <w:rPr>
          <w:bCs/>
          <w:color w:val="000000"/>
        </w:rPr>
        <w:t>Schulhoff</w:t>
      </w:r>
      <w:proofErr w:type="spellEnd"/>
    </w:p>
    <w:p w14:paraId="1DB8C68E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4BD81257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Lucile</w:t>
      </w:r>
      <w:proofErr w:type="spellEnd"/>
      <w:r w:rsidRPr="00654867">
        <w:rPr>
          <w:b/>
          <w:color w:val="000000"/>
        </w:rPr>
        <w:t xml:space="preserve"> </w:t>
      </w:r>
      <w:proofErr w:type="spellStart"/>
      <w:r w:rsidRPr="00654867">
        <w:rPr>
          <w:b/>
          <w:color w:val="000000"/>
        </w:rPr>
        <w:t>Richardot</w:t>
      </w:r>
      <w:proofErr w:type="spellEnd"/>
      <w:r w:rsidRPr="00654867">
        <w:rPr>
          <w:b/>
          <w:color w:val="000000"/>
        </w:rPr>
        <w:t xml:space="preserve"> zpívá Vivaldiho</w:t>
      </w:r>
    </w:p>
    <w:p w14:paraId="3B447098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so 16/9/19h Liberec, kostel sv. Antonína Velikého</w:t>
      </w:r>
    </w:p>
    <w:p w14:paraId="4BA03AA7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Lucile</w:t>
      </w:r>
      <w:proofErr w:type="spellEnd"/>
      <w:r w:rsidRPr="00586613">
        <w:rPr>
          <w:bCs/>
          <w:color w:val="000000"/>
        </w:rPr>
        <w:t xml:space="preserve"> </w:t>
      </w:r>
      <w:proofErr w:type="spellStart"/>
      <w:r w:rsidRPr="00586613">
        <w:rPr>
          <w:bCs/>
          <w:color w:val="000000"/>
        </w:rPr>
        <w:t>Richardot</w:t>
      </w:r>
      <w:proofErr w:type="spellEnd"/>
      <w:r w:rsidRPr="00586613">
        <w:rPr>
          <w:bCs/>
          <w:color w:val="000000"/>
        </w:rPr>
        <w:t xml:space="preserve"> – mezzosoprán</w:t>
      </w:r>
    </w:p>
    <w:p w14:paraId="5CF704CA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Collegium</w:t>
      </w:r>
      <w:proofErr w:type="spellEnd"/>
      <w:r w:rsidRPr="00586613">
        <w:rPr>
          <w:bCs/>
          <w:color w:val="000000"/>
        </w:rPr>
        <w:t xml:space="preserve"> 1704</w:t>
      </w:r>
    </w:p>
    <w:p w14:paraId="0B7F9759" w14:textId="1143112E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Václav </w:t>
      </w:r>
      <w:proofErr w:type="spellStart"/>
      <w:r w:rsidRPr="00586613">
        <w:rPr>
          <w:bCs/>
          <w:color w:val="000000"/>
        </w:rPr>
        <w:t>Luks</w:t>
      </w:r>
      <w:proofErr w:type="spellEnd"/>
      <w:r w:rsidRPr="00586613">
        <w:rPr>
          <w:bCs/>
          <w:color w:val="000000"/>
        </w:rPr>
        <w:t xml:space="preserve"> – dirigent</w:t>
      </w:r>
      <w:r w:rsidR="00586613">
        <w:rPr>
          <w:bCs/>
          <w:color w:val="000000"/>
        </w:rPr>
        <w:br/>
        <w:t>Vivaldi</w:t>
      </w:r>
    </w:p>
    <w:p w14:paraId="54A5F6B3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38DDDC44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Janoska</w:t>
      </w:r>
      <w:proofErr w:type="spellEnd"/>
      <w:r w:rsidRPr="00654867">
        <w:rPr>
          <w:b/>
          <w:color w:val="000000"/>
        </w:rPr>
        <w:t xml:space="preserve"> Ensemble: </w:t>
      </w:r>
      <w:proofErr w:type="spellStart"/>
      <w:r w:rsidRPr="00654867">
        <w:rPr>
          <w:b/>
          <w:color w:val="000000"/>
        </w:rPr>
        <w:t>The</w:t>
      </w:r>
      <w:proofErr w:type="spellEnd"/>
      <w:r w:rsidRPr="00654867">
        <w:rPr>
          <w:b/>
          <w:color w:val="000000"/>
        </w:rPr>
        <w:t xml:space="preserve"> Big </w:t>
      </w:r>
      <w:proofErr w:type="spellStart"/>
      <w:r w:rsidRPr="00654867">
        <w:rPr>
          <w:b/>
          <w:color w:val="000000"/>
        </w:rPr>
        <w:t>B‘s</w:t>
      </w:r>
      <w:proofErr w:type="spellEnd"/>
    </w:p>
    <w:p w14:paraId="3257F99E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po 18/9/19 h Česká Lípa, Jiráskovo divadlo</w:t>
      </w:r>
    </w:p>
    <w:p w14:paraId="740FDEDD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Janoska</w:t>
      </w:r>
      <w:proofErr w:type="spellEnd"/>
      <w:r w:rsidRPr="00586613">
        <w:rPr>
          <w:bCs/>
          <w:color w:val="000000"/>
        </w:rPr>
        <w:t xml:space="preserve"> Ensemble</w:t>
      </w:r>
    </w:p>
    <w:p w14:paraId="1FE5B488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Bach / Beethoven / Brahms / Bartók / </w:t>
      </w:r>
      <w:proofErr w:type="spellStart"/>
      <w:r w:rsidRPr="00586613">
        <w:rPr>
          <w:bCs/>
          <w:color w:val="000000"/>
        </w:rPr>
        <w:t>Bernstein</w:t>
      </w:r>
      <w:proofErr w:type="spellEnd"/>
      <w:r w:rsidRPr="00586613">
        <w:rPr>
          <w:bCs/>
          <w:color w:val="000000"/>
        </w:rPr>
        <w:t xml:space="preserve"> /</w:t>
      </w:r>
    </w:p>
    <w:p w14:paraId="0AA7D29F" w14:textId="5FDBAC28" w:rsidR="00586613" w:rsidRDefault="00654867" w:rsidP="002028E1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586613">
        <w:rPr>
          <w:bCs/>
          <w:color w:val="000000"/>
        </w:rPr>
        <w:t>Brubeck</w:t>
      </w:r>
      <w:proofErr w:type="spellEnd"/>
    </w:p>
    <w:p w14:paraId="337E3275" w14:textId="77777777" w:rsidR="00586613" w:rsidRDefault="00586613" w:rsidP="00DB7A33">
      <w:pPr>
        <w:tabs>
          <w:tab w:val="left" w:pos="3944"/>
        </w:tabs>
        <w:spacing w:after="0" w:line="100" w:lineRule="atLeast"/>
        <w:ind w:right="-497"/>
        <w:rPr>
          <w:b/>
          <w:color w:val="000000"/>
        </w:rPr>
      </w:pPr>
    </w:p>
    <w:p w14:paraId="4CFEC10C" w14:textId="0AD89FFC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Západovýchodní</w:t>
      </w:r>
      <w:proofErr w:type="spellEnd"/>
      <w:r w:rsidRPr="00654867">
        <w:rPr>
          <w:b/>
          <w:color w:val="000000"/>
        </w:rPr>
        <w:t xml:space="preserve"> díván</w:t>
      </w:r>
    </w:p>
    <w:p w14:paraId="6440D2A2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pá 22/9/19 h Prysk, kostel sv. Petra a Pavla</w:t>
      </w:r>
    </w:p>
    <w:p w14:paraId="25DD728F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Tural</w:t>
      </w:r>
      <w:proofErr w:type="spellEnd"/>
      <w:r w:rsidRPr="00586613">
        <w:rPr>
          <w:bCs/>
          <w:color w:val="000000"/>
        </w:rPr>
        <w:t xml:space="preserve"> </w:t>
      </w:r>
      <w:proofErr w:type="spellStart"/>
      <w:r w:rsidRPr="00586613">
        <w:rPr>
          <w:bCs/>
          <w:color w:val="000000"/>
        </w:rPr>
        <w:t>Ismayilov</w:t>
      </w:r>
      <w:proofErr w:type="spellEnd"/>
      <w:r w:rsidRPr="00586613">
        <w:rPr>
          <w:bCs/>
          <w:color w:val="000000"/>
        </w:rPr>
        <w:t xml:space="preserve"> &amp; Anima </w:t>
      </w:r>
      <w:proofErr w:type="spellStart"/>
      <w:r w:rsidRPr="00586613">
        <w:rPr>
          <w:bCs/>
          <w:color w:val="000000"/>
        </w:rPr>
        <w:t>Şirvani</w:t>
      </w:r>
      <w:proofErr w:type="spellEnd"/>
    </w:p>
    <w:p w14:paraId="3B80AC65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Senfl</w:t>
      </w:r>
      <w:proofErr w:type="spellEnd"/>
      <w:r w:rsidRPr="00586613">
        <w:rPr>
          <w:bCs/>
          <w:color w:val="000000"/>
        </w:rPr>
        <w:t xml:space="preserve"> / </w:t>
      </w:r>
      <w:proofErr w:type="spellStart"/>
      <w:r w:rsidRPr="00586613">
        <w:rPr>
          <w:bCs/>
          <w:color w:val="000000"/>
        </w:rPr>
        <w:t>Resinarius</w:t>
      </w:r>
      <w:proofErr w:type="spellEnd"/>
      <w:r w:rsidRPr="00586613">
        <w:rPr>
          <w:bCs/>
          <w:color w:val="000000"/>
        </w:rPr>
        <w:t xml:space="preserve"> / </w:t>
      </w:r>
      <w:proofErr w:type="spellStart"/>
      <w:r w:rsidRPr="00586613">
        <w:rPr>
          <w:bCs/>
          <w:color w:val="000000"/>
        </w:rPr>
        <w:t>Schiedt</w:t>
      </w:r>
      <w:proofErr w:type="spellEnd"/>
      <w:r w:rsidRPr="00586613">
        <w:rPr>
          <w:bCs/>
          <w:color w:val="000000"/>
        </w:rPr>
        <w:t xml:space="preserve"> / </w:t>
      </w:r>
      <w:proofErr w:type="spellStart"/>
      <w:r w:rsidRPr="00586613">
        <w:rPr>
          <w:bCs/>
          <w:color w:val="000000"/>
        </w:rPr>
        <w:t>Praetorius</w:t>
      </w:r>
      <w:proofErr w:type="spellEnd"/>
      <w:r w:rsidRPr="00586613">
        <w:rPr>
          <w:bCs/>
          <w:color w:val="000000"/>
        </w:rPr>
        <w:t xml:space="preserve"> /</w:t>
      </w:r>
    </w:p>
    <w:p w14:paraId="52626D5E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perské písně a tance</w:t>
      </w:r>
    </w:p>
    <w:p w14:paraId="63E1DEA5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6B275C3F" w14:textId="4CB09DE2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Misterio</w:t>
      </w:r>
      <w:proofErr w:type="spellEnd"/>
      <w:r w:rsidRPr="00654867">
        <w:rPr>
          <w:b/>
          <w:color w:val="000000"/>
        </w:rPr>
        <w:t xml:space="preserve"> </w:t>
      </w:r>
      <w:proofErr w:type="spellStart"/>
      <w:r w:rsidRPr="00654867">
        <w:rPr>
          <w:b/>
          <w:color w:val="000000"/>
        </w:rPr>
        <w:t>del</w:t>
      </w:r>
      <w:proofErr w:type="spellEnd"/>
      <w:r w:rsidRPr="00654867">
        <w:rPr>
          <w:b/>
          <w:color w:val="000000"/>
        </w:rPr>
        <w:t xml:space="preserve"> </w:t>
      </w:r>
      <w:proofErr w:type="spellStart"/>
      <w:r w:rsidRPr="00654867">
        <w:rPr>
          <w:b/>
          <w:color w:val="000000"/>
        </w:rPr>
        <w:t>Ángel</w:t>
      </w:r>
      <w:proofErr w:type="spellEnd"/>
    </w:p>
    <w:p w14:paraId="250A7E5A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so 23/9/19 h Kamenický Šenov, kino Hvězda</w:t>
      </w:r>
    </w:p>
    <w:p w14:paraId="2CF1280C" w14:textId="2DACFC66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Escualo</w:t>
      </w:r>
      <w:proofErr w:type="spellEnd"/>
      <w:r w:rsidRPr="00586613">
        <w:rPr>
          <w:bCs/>
          <w:color w:val="000000"/>
        </w:rPr>
        <w:t xml:space="preserve"> </w:t>
      </w:r>
      <w:proofErr w:type="spellStart"/>
      <w:r w:rsidRPr="00586613">
        <w:rPr>
          <w:bCs/>
          <w:color w:val="000000"/>
        </w:rPr>
        <w:t>Quintet</w:t>
      </w:r>
      <w:proofErr w:type="spellEnd"/>
      <w:r w:rsidR="00586613">
        <w:rPr>
          <w:bCs/>
          <w:color w:val="000000"/>
        </w:rPr>
        <w:t xml:space="preserve"> &amp; </w:t>
      </w:r>
      <w:proofErr w:type="spellStart"/>
      <w:r w:rsidRPr="00586613">
        <w:rPr>
          <w:bCs/>
          <w:color w:val="000000"/>
        </w:rPr>
        <w:t>Tangonexion</w:t>
      </w:r>
      <w:proofErr w:type="spellEnd"/>
    </w:p>
    <w:p w14:paraId="3A9A13C0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argentinské tango nejen v kompozicích </w:t>
      </w:r>
      <w:proofErr w:type="spellStart"/>
      <w:r w:rsidRPr="00586613">
        <w:rPr>
          <w:bCs/>
          <w:color w:val="000000"/>
        </w:rPr>
        <w:t>Ástora</w:t>
      </w:r>
      <w:proofErr w:type="spellEnd"/>
    </w:p>
    <w:p w14:paraId="43F479DA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586613">
        <w:rPr>
          <w:bCs/>
          <w:color w:val="000000"/>
        </w:rPr>
        <w:t>Piazzolly</w:t>
      </w:r>
      <w:proofErr w:type="spellEnd"/>
    </w:p>
    <w:p w14:paraId="600AC3D6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2711F85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70BC4D98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3DEE13E2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4F37684" w14:textId="02F9A2FA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Alter Ego</w:t>
      </w:r>
    </w:p>
    <w:p w14:paraId="5B166305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st 27/9/19 h Liberec, Nová synagoga</w:t>
      </w:r>
    </w:p>
    <w:p w14:paraId="04E19215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David </w:t>
      </w:r>
      <w:proofErr w:type="spellStart"/>
      <w:r w:rsidRPr="00586613">
        <w:rPr>
          <w:bCs/>
          <w:color w:val="000000"/>
        </w:rPr>
        <w:t>Orlowsky</w:t>
      </w:r>
      <w:proofErr w:type="spellEnd"/>
      <w:r w:rsidRPr="00586613">
        <w:rPr>
          <w:bCs/>
          <w:color w:val="000000"/>
        </w:rPr>
        <w:t xml:space="preserve"> – klarinet, David </w:t>
      </w:r>
      <w:proofErr w:type="spellStart"/>
      <w:r w:rsidRPr="00586613">
        <w:rPr>
          <w:bCs/>
          <w:color w:val="000000"/>
        </w:rPr>
        <w:t>Bergmüller</w:t>
      </w:r>
      <w:proofErr w:type="spellEnd"/>
      <w:r w:rsidRPr="00586613">
        <w:rPr>
          <w:bCs/>
          <w:color w:val="000000"/>
        </w:rPr>
        <w:t xml:space="preserve"> – loutna</w:t>
      </w:r>
    </w:p>
    <w:p w14:paraId="5CADEC3F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586613">
        <w:rPr>
          <w:bCs/>
          <w:color w:val="000000"/>
        </w:rPr>
        <w:t>Purcell</w:t>
      </w:r>
      <w:proofErr w:type="spellEnd"/>
      <w:r w:rsidRPr="00586613">
        <w:rPr>
          <w:bCs/>
          <w:color w:val="000000"/>
        </w:rPr>
        <w:t xml:space="preserve"> / </w:t>
      </w:r>
      <w:proofErr w:type="spellStart"/>
      <w:r w:rsidRPr="00586613">
        <w:rPr>
          <w:bCs/>
          <w:color w:val="000000"/>
        </w:rPr>
        <w:t>Dowland</w:t>
      </w:r>
      <w:proofErr w:type="spellEnd"/>
      <w:r w:rsidRPr="00586613">
        <w:rPr>
          <w:bCs/>
          <w:color w:val="000000"/>
        </w:rPr>
        <w:t xml:space="preserve"> / </w:t>
      </w:r>
      <w:proofErr w:type="spellStart"/>
      <w:r w:rsidRPr="00586613">
        <w:rPr>
          <w:bCs/>
          <w:color w:val="000000"/>
        </w:rPr>
        <w:t>Kapsberger</w:t>
      </w:r>
      <w:proofErr w:type="spellEnd"/>
      <w:r w:rsidRPr="00586613">
        <w:rPr>
          <w:bCs/>
          <w:color w:val="000000"/>
        </w:rPr>
        <w:t xml:space="preserve"> / vlastní aranže</w:t>
      </w:r>
    </w:p>
    <w:p w14:paraId="1807D8C3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74D04B5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Svatováclavsky</w:t>
      </w:r>
      <w:proofErr w:type="spellEnd"/>
      <w:r w:rsidRPr="00654867">
        <w:rPr>
          <w:b/>
          <w:color w:val="000000"/>
        </w:rPr>
        <w:t>́ koncert</w:t>
      </w:r>
    </w:p>
    <w:p w14:paraId="00BA42BD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čt 28/9/19 h Nový Bor, Městské divadlo</w:t>
      </w:r>
    </w:p>
    <w:p w14:paraId="049EFBDE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Jitka Čechová – klavír</w:t>
      </w:r>
    </w:p>
    <w:p w14:paraId="623137C2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Jiří Houdek – trubka, Jan </w:t>
      </w:r>
      <w:proofErr w:type="spellStart"/>
      <w:r w:rsidRPr="00586613">
        <w:rPr>
          <w:bCs/>
          <w:color w:val="000000"/>
        </w:rPr>
        <w:t>Páleníček</w:t>
      </w:r>
      <w:proofErr w:type="spellEnd"/>
      <w:r w:rsidRPr="00586613">
        <w:rPr>
          <w:bCs/>
          <w:color w:val="000000"/>
        </w:rPr>
        <w:t xml:space="preserve"> – violoncello</w:t>
      </w:r>
    </w:p>
    <w:p w14:paraId="1534F716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Komorní filharmonie Pardubice</w:t>
      </w:r>
    </w:p>
    <w:p w14:paraId="2BF7C6E8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Jan </w:t>
      </w:r>
      <w:proofErr w:type="spellStart"/>
      <w:r w:rsidRPr="00586613">
        <w:rPr>
          <w:bCs/>
          <w:color w:val="000000"/>
        </w:rPr>
        <w:t>Talich</w:t>
      </w:r>
      <w:proofErr w:type="spellEnd"/>
      <w:r w:rsidRPr="00586613">
        <w:rPr>
          <w:bCs/>
          <w:color w:val="000000"/>
        </w:rPr>
        <w:t xml:space="preserve"> – housle, dirigent</w:t>
      </w:r>
    </w:p>
    <w:p w14:paraId="5B9689CC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Voříšek / Šostakovič / </w:t>
      </w:r>
      <w:proofErr w:type="spellStart"/>
      <w:r w:rsidRPr="00586613">
        <w:rPr>
          <w:bCs/>
          <w:color w:val="000000"/>
        </w:rPr>
        <w:t>Mendelssohn-Bartholdy</w:t>
      </w:r>
      <w:proofErr w:type="spellEnd"/>
    </w:p>
    <w:p w14:paraId="00137986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0629C481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Arvo</w:t>
      </w:r>
      <w:proofErr w:type="spellEnd"/>
      <w:r w:rsidRPr="00654867">
        <w:rPr>
          <w:b/>
          <w:color w:val="000000"/>
        </w:rPr>
        <w:t xml:space="preserve"> </w:t>
      </w:r>
      <w:proofErr w:type="spellStart"/>
      <w:r w:rsidRPr="00654867">
        <w:rPr>
          <w:b/>
          <w:color w:val="000000"/>
        </w:rPr>
        <w:t>Pärt</w:t>
      </w:r>
      <w:proofErr w:type="spellEnd"/>
      <w:r w:rsidRPr="00654867">
        <w:rPr>
          <w:b/>
          <w:color w:val="000000"/>
        </w:rPr>
        <w:t xml:space="preserve">: </w:t>
      </w:r>
      <w:proofErr w:type="spellStart"/>
      <w:r w:rsidRPr="00654867">
        <w:rPr>
          <w:b/>
          <w:color w:val="000000"/>
        </w:rPr>
        <w:t>Passio</w:t>
      </w:r>
      <w:proofErr w:type="spellEnd"/>
    </w:p>
    <w:p w14:paraId="0B642C89" w14:textId="356BBA3B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 xml:space="preserve">út 3/10/19 h </w:t>
      </w:r>
      <w:proofErr w:type="spellStart"/>
      <w:r w:rsidRPr="00586613">
        <w:rPr>
          <w:bCs/>
          <w:color w:val="000000"/>
        </w:rPr>
        <w:t>Großschö</w:t>
      </w:r>
      <w:r w:rsidR="00586613" w:rsidRPr="00586613">
        <w:rPr>
          <w:bCs/>
          <w:color w:val="000000"/>
        </w:rPr>
        <w:t>n</w:t>
      </w:r>
      <w:r w:rsidRPr="00586613">
        <w:rPr>
          <w:bCs/>
          <w:color w:val="000000"/>
        </w:rPr>
        <w:t>au</w:t>
      </w:r>
      <w:proofErr w:type="spellEnd"/>
      <w:r w:rsidRPr="00586613">
        <w:rPr>
          <w:bCs/>
          <w:color w:val="000000"/>
        </w:rPr>
        <w:t>, ev.-luteránský kostel</w:t>
      </w:r>
    </w:p>
    <w:p w14:paraId="1D0D3039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Roman Hoza, Václav Čížek, Alena Hellerová, Kamila</w:t>
      </w:r>
    </w:p>
    <w:p w14:paraId="393136F2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Mazalová, Vojtěch Semerád, Martin Vacula – zpěv</w:t>
      </w:r>
    </w:p>
    <w:p w14:paraId="3015A19B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Daniela Valtová Kosinová – varhany, Jan Fišer – housle</w:t>
      </w:r>
    </w:p>
    <w:p w14:paraId="48E579EB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Lukáš Pospíšil – violoncello, Jan Souček – hoboj</w:t>
      </w:r>
    </w:p>
    <w:p w14:paraId="26831892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Martinů Voices</w:t>
      </w:r>
    </w:p>
    <w:p w14:paraId="0E52579C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Lukáš</w:t>
      </w:r>
      <w:r w:rsidRPr="00654867">
        <w:rPr>
          <w:b/>
          <w:color w:val="000000"/>
        </w:rPr>
        <w:t xml:space="preserve"> </w:t>
      </w:r>
      <w:r w:rsidRPr="00586613">
        <w:rPr>
          <w:bCs/>
          <w:color w:val="000000"/>
        </w:rPr>
        <w:t>Vasilek – umělecký vedoucí</w:t>
      </w:r>
    </w:p>
    <w:p w14:paraId="07F7A27D" w14:textId="77777777" w:rsidR="00654867" w:rsidRPr="0058661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586613">
        <w:rPr>
          <w:bCs/>
          <w:color w:val="000000"/>
        </w:rPr>
        <w:t>Pärt</w:t>
      </w:r>
      <w:proofErr w:type="spellEnd"/>
    </w:p>
    <w:p w14:paraId="21F9C3AB" w14:textId="77777777" w:rsidR="00586613" w:rsidRDefault="00586613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3A193D46" w14:textId="77777777" w:rsidR="00586613" w:rsidRPr="00654867" w:rsidRDefault="00586613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Esence romantismu</w:t>
      </w:r>
    </w:p>
    <w:p w14:paraId="335ADEFF" w14:textId="77777777" w:rsidR="00DB7A33" w:rsidRPr="00586613" w:rsidRDefault="00586613" w:rsidP="00DB7A3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so 7/10/19 h Česká Lípa, kostel Mistra Jana Husa</w:t>
      </w:r>
      <w:r w:rsidR="00DB7A33">
        <w:rPr>
          <w:bCs/>
          <w:color w:val="000000"/>
        </w:rPr>
        <w:br/>
      </w:r>
      <w:r w:rsidR="00DB7A33" w:rsidRPr="00586613">
        <w:rPr>
          <w:bCs/>
          <w:color w:val="000000"/>
        </w:rPr>
        <w:t>Martin Prokeš – tenor</w:t>
      </w:r>
    </w:p>
    <w:p w14:paraId="1BDFB145" w14:textId="46AA3F1C" w:rsidR="00DB7A33" w:rsidRPr="00586613" w:rsidRDefault="00DB7A33" w:rsidP="002028E1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586613">
        <w:rPr>
          <w:bCs/>
          <w:color w:val="000000"/>
        </w:rPr>
        <w:t>Jitka Čechová – klavír</w:t>
      </w:r>
      <w:r w:rsidR="002028E1">
        <w:rPr>
          <w:bCs/>
          <w:color w:val="000000"/>
        </w:rPr>
        <w:br/>
      </w:r>
      <w:proofErr w:type="spellStart"/>
      <w:r w:rsidRPr="00586613">
        <w:rPr>
          <w:bCs/>
          <w:color w:val="000000"/>
        </w:rPr>
        <w:t>Schumann</w:t>
      </w:r>
      <w:proofErr w:type="spellEnd"/>
      <w:r w:rsidRPr="00586613">
        <w:rPr>
          <w:bCs/>
          <w:color w:val="000000"/>
        </w:rPr>
        <w:t xml:space="preserve"> / Mahler / </w:t>
      </w:r>
      <w:proofErr w:type="spellStart"/>
      <w:r w:rsidRPr="00586613">
        <w:rPr>
          <w:bCs/>
          <w:color w:val="000000"/>
        </w:rPr>
        <w:t>Zemlinsky</w:t>
      </w:r>
      <w:proofErr w:type="spellEnd"/>
      <w:r w:rsidRPr="00586613">
        <w:rPr>
          <w:bCs/>
          <w:color w:val="000000"/>
        </w:rPr>
        <w:t xml:space="preserve"> / Brahms / Schubert / Debussy / </w:t>
      </w:r>
      <w:proofErr w:type="spellStart"/>
      <w:r w:rsidRPr="00586613">
        <w:rPr>
          <w:bCs/>
          <w:color w:val="000000"/>
        </w:rPr>
        <w:t>Chausson</w:t>
      </w:r>
      <w:proofErr w:type="spellEnd"/>
    </w:p>
    <w:p w14:paraId="28B38B79" w14:textId="77777777" w:rsidR="00DB7A33" w:rsidRDefault="00DB7A33" w:rsidP="00586613">
      <w:pPr>
        <w:tabs>
          <w:tab w:val="left" w:pos="3944"/>
        </w:tabs>
        <w:spacing w:after="0" w:line="100" w:lineRule="atLeast"/>
        <w:ind w:right="-497"/>
        <w:rPr>
          <w:bCs/>
          <w:color w:val="000000"/>
        </w:rPr>
      </w:pPr>
    </w:p>
    <w:p w14:paraId="3762E8AC" w14:textId="2B459D62" w:rsidR="00654867" w:rsidRPr="00654867" w:rsidRDefault="00654867" w:rsidP="00DB7A3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proofErr w:type="spellStart"/>
      <w:r w:rsidRPr="00654867">
        <w:rPr>
          <w:b/>
          <w:color w:val="000000"/>
        </w:rPr>
        <w:t>Goldbergovy</w:t>
      </w:r>
      <w:proofErr w:type="spellEnd"/>
      <w:r w:rsidRPr="00654867">
        <w:rPr>
          <w:b/>
          <w:color w:val="000000"/>
        </w:rPr>
        <w:t xml:space="preserve"> variace</w:t>
      </w:r>
    </w:p>
    <w:p w14:paraId="6884D12B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čt 12/10/19 h Teplice, zámek – </w:t>
      </w:r>
      <w:proofErr w:type="spellStart"/>
      <w:r w:rsidRPr="00DB7A33">
        <w:rPr>
          <w:bCs/>
          <w:color w:val="000000"/>
        </w:rPr>
        <w:t>Rokokovy</w:t>
      </w:r>
      <w:proofErr w:type="spellEnd"/>
      <w:r w:rsidRPr="00DB7A33">
        <w:rPr>
          <w:bCs/>
          <w:color w:val="000000"/>
        </w:rPr>
        <w:t>́ sál</w:t>
      </w:r>
    </w:p>
    <w:p w14:paraId="4A5951C9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DB7A33">
        <w:rPr>
          <w:bCs/>
          <w:color w:val="000000"/>
        </w:rPr>
        <w:t>Mahan</w:t>
      </w:r>
      <w:proofErr w:type="spellEnd"/>
      <w:r w:rsidRPr="00DB7A33">
        <w:rPr>
          <w:bCs/>
          <w:color w:val="000000"/>
        </w:rPr>
        <w:t xml:space="preserve"> </w:t>
      </w:r>
      <w:proofErr w:type="spellStart"/>
      <w:r w:rsidRPr="00DB7A33">
        <w:rPr>
          <w:bCs/>
          <w:color w:val="000000"/>
        </w:rPr>
        <w:t>Esfahani</w:t>
      </w:r>
      <w:proofErr w:type="spellEnd"/>
      <w:r w:rsidRPr="00DB7A33">
        <w:rPr>
          <w:bCs/>
          <w:color w:val="000000"/>
        </w:rPr>
        <w:t xml:space="preserve"> – cembalo</w:t>
      </w:r>
    </w:p>
    <w:p w14:paraId="5FA36CD3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DB7A33">
        <w:rPr>
          <w:bCs/>
          <w:color w:val="000000"/>
        </w:rPr>
        <w:t>Buxtehude</w:t>
      </w:r>
      <w:proofErr w:type="spellEnd"/>
      <w:r w:rsidRPr="00DB7A33">
        <w:rPr>
          <w:bCs/>
          <w:color w:val="000000"/>
        </w:rPr>
        <w:t xml:space="preserve"> / Bach</w:t>
      </w:r>
    </w:p>
    <w:p w14:paraId="225270DB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4FC048D1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 xml:space="preserve">Recitál v srdci klavírů </w:t>
      </w:r>
      <w:proofErr w:type="spellStart"/>
      <w:r w:rsidRPr="00654867">
        <w:rPr>
          <w:b/>
          <w:color w:val="000000"/>
        </w:rPr>
        <w:t>Bechstein</w:t>
      </w:r>
      <w:proofErr w:type="spellEnd"/>
    </w:p>
    <w:p w14:paraId="1B92CE92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so 14/10/19 h </w:t>
      </w:r>
      <w:proofErr w:type="spellStart"/>
      <w:r w:rsidRPr="00DB7A33">
        <w:rPr>
          <w:bCs/>
          <w:color w:val="000000"/>
        </w:rPr>
        <w:t>Seifh</w:t>
      </w:r>
      <w:proofErr w:type="spellEnd"/>
      <w:r w:rsidRPr="00DB7A33">
        <w:rPr>
          <w:bCs/>
          <w:color w:val="000000"/>
        </w:rPr>
        <w:t xml:space="preserve"> </w:t>
      </w:r>
      <w:proofErr w:type="spellStart"/>
      <w:r w:rsidRPr="00DB7A33">
        <w:rPr>
          <w:bCs/>
          <w:color w:val="000000"/>
        </w:rPr>
        <w:t>ennersdorf</w:t>
      </w:r>
      <w:proofErr w:type="spellEnd"/>
      <w:r w:rsidRPr="00DB7A33">
        <w:rPr>
          <w:bCs/>
          <w:color w:val="000000"/>
        </w:rPr>
        <w:t xml:space="preserve">, C. </w:t>
      </w:r>
      <w:proofErr w:type="spellStart"/>
      <w:r w:rsidRPr="00DB7A33">
        <w:rPr>
          <w:bCs/>
          <w:color w:val="000000"/>
        </w:rPr>
        <w:t>Bechstein</w:t>
      </w:r>
      <w:proofErr w:type="spellEnd"/>
    </w:p>
    <w:p w14:paraId="6A0B6A70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DB7A33">
        <w:rPr>
          <w:bCs/>
          <w:color w:val="000000"/>
        </w:rPr>
        <w:t>VielHarmonie</w:t>
      </w:r>
      <w:proofErr w:type="spellEnd"/>
      <w:r w:rsidRPr="00DB7A33">
        <w:rPr>
          <w:bCs/>
          <w:color w:val="000000"/>
        </w:rPr>
        <w:t xml:space="preserve"> – koncertní sál</w:t>
      </w:r>
    </w:p>
    <w:p w14:paraId="52FF3BC1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Jitka Čechová – klavír</w:t>
      </w:r>
    </w:p>
    <w:p w14:paraId="24A438A0" w14:textId="77777777" w:rsid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Novák / </w:t>
      </w:r>
      <w:proofErr w:type="spellStart"/>
      <w:r w:rsidRPr="00DB7A33">
        <w:rPr>
          <w:bCs/>
          <w:color w:val="000000"/>
        </w:rPr>
        <w:t>Páleníček</w:t>
      </w:r>
      <w:proofErr w:type="spellEnd"/>
      <w:r w:rsidRPr="00DB7A33">
        <w:rPr>
          <w:bCs/>
          <w:color w:val="000000"/>
        </w:rPr>
        <w:t xml:space="preserve"> / Janáček / Ježek / Suk</w:t>
      </w:r>
    </w:p>
    <w:p w14:paraId="1561EFA0" w14:textId="77777777" w:rsidR="002F0F4E" w:rsidRDefault="002F0F4E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</w:p>
    <w:p w14:paraId="4B1D1FFA" w14:textId="0A8E736A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Den se Suzanne, pocta Leonardu Cohenovi</w:t>
      </w:r>
    </w:p>
    <w:p w14:paraId="37608918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st 18/10/19 h Děčín, Městské divadlo</w:t>
      </w:r>
    </w:p>
    <w:p w14:paraId="0D783E4E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Joel Frederiksen – zpěv, loutna, umělecký vedoucí</w:t>
      </w:r>
    </w:p>
    <w:p w14:paraId="58FAEEFB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Emma-Lisa </w:t>
      </w:r>
      <w:proofErr w:type="spellStart"/>
      <w:r w:rsidRPr="00DB7A33">
        <w:rPr>
          <w:bCs/>
          <w:color w:val="000000"/>
        </w:rPr>
        <w:t>Roux</w:t>
      </w:r>
      <w:proofErr w:type="spellEnd"/>
      <w:r w:rsidRPr="00DB7A33">
        <w:rPr>
          <w:bCs/>
          <w:color w:val="000000"/>
        </w:rPr>
        <w:t xml:space="preserve"> – loutna, zpěv</w:t>
      </w:r>
    </w:p>
    <w:p w14:paraId="2DAEF950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DB7A33">
        <w:rPr>
          <w:bCs/>
          <w:color w:val="000000"/>
        </w:rPr>
        <w:t>Hille</w:t>
      </w:r>
      <w:proofErr w:type="spellEnd"/>
      <w:r w:rsidRPr="00DB7A33">
        <w:rPr>
          <w:bCs/>
          <w:color w:val="000000"/>
        </w:rPr>
        <w:t xml:space="preserve"> Perl, </w:t>
      </w:r>
      <w:proofErr w:type="spellStart"/>
      <w:r w:rsidRPr="00DB7A33">
        <w:rPr>
          <w:bCs/>
          <w:color w:val="000000"/>
        </w:rPr>
        <w:t>Frauke</w:t>
      </w:r>
      <w:proofErr w:type="spellEnd"/>
      <w:r w:rsidRPr="00DB7A33">
        <w:rPr>
          <w:bCs/>
          <w:color w:val="000000"/>
        </w:rPr>
        <w:t xml:space="preserve"> Hess – viola da gamba</w:t>
      </w:r>
    </w:p>
    <w:p w14:paraId="523A0913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5EC5F77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A9B68BA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36790C63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3F2F3DA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1BBD5DA6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066FBA02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F81E7EA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325F6AC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C9F3BA5" w14:textId="25AAC3CB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Moteta pro královnu</w:t>
      </w:r>
    </w:p>
    <w:p w14:paraId="73BFEAA7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proofErr w:type="spellStart"/>
      <w:r w:rsidRPr="00DB7A33">
        <w:rPr>
          <w:bCs/>
          <w:color w:val="000000"/>
        </w:rPr>
        <w:t>závěrečny</w:t>
      </w:r>
      <w:proofErr w:type="spellEnd"/>
      <w:r w:rsidRPr="00DB7A33">
        <w:rPr>
          <w:bCs/>
          <w:color w:val="000000"/>
        </w:rPr>
        <w:t>́ koncert</w:t>
      </w:r>
    </w:p>
    <w:p w14:paraId="2499EDF9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so 21/10/19 h Česká Lípa, bazilika Všech </w:t>
      </w:r>
      <w:proofErr w:type="spellStart"/>
      <w:r w:rsidRPr="00DB7A33">
        <w:rPr>
          <w:bCs/>
          <w:color w:val="000000"/>
        </w:rPr>
        <w:t>svatých</w:t>
      </w:r>
      <w:proofErr w:type="spellEnd"/>
    </w:p>
    <w:p w14:paraId="404B331D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Andreas Scholl – kontratenor</w:t>
      </w:r>
    </w:p>
    <w:p w14:paraId="1FF4A838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Czech Ensemble </w:t>
      </w:r>
      <w:proofErr w:type="spellStart"/>
      <w:r w:rsidRPr="00DB7A33">
        <w:rPr>
          <w:bCs/>
          <w:color w:val="000000"/>
        </w:rPr>
        <w:t>Baroque</w:t>
      </w:r>
      <w:proofErr w:type="spellEnd"/>
    </w:p>
    <w:p w14:paraId="07E6272B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Roman Válek – dirigent</w:t>
      </w:r>
    </w:p>
    <w:p w14:paraId="177B024F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2379404A" w14:textId="020C2893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Zázračná Klára</w:t>
      </w:r>
    </w:p>
    <w:p w14:paraId="7DA41C0A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recitál třináctileté klavíristky</w:t>
      </w:r>
    </w:p>
    <w:p w14:paraId="04D1C963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</w:p>
    <w:p w14:paraId="290993D3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</w:p>
    <w:p w14:paraId="064EAE0F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</w:p>
    <w:p w14:paraId="04CF51E0" w14:textId="77777777" w:rsidR="00853B48" w:rsidRDefault="00853B48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</w:p>
    <w:p w14:paraId="1BD49E93" w14:textId="13782FD2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čt 2/11/19 h Česká Lípa, foyer ZUŠ</w:t>
      </w:r>
    </w:p>
    <w:p w14:paraId="46D43974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 xml:space="preserve">Klára </w:t>
      </w:r>
      <w:proofErr w:type="spellStart"/>
      <w:r w:rsidRPr="00DB7A33">
        <w:rPr>
          <w:bCs/>
          <w:color w:val="000000"/>
        </w:rPr>
        <w:t>Gibišová</w:t>
      </w:r>
      <w:proofErr w:type="spellEnd"/>
      <w:r w:rsidRPr="00DB7A33">
        <w:rPr>
          <w:bCs/>
          <w:color w:val="000000"/>
        </w:rPr>
        <w:t xml:space="preserve"> – klavír</w:t>
      </w:r>
    </w:p>
    <w:p w14:paraId="65145375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45BF26AC" w14:textId="359C5038" w:rsidR="00654867" w:rsidRPr="00654867" w:rsidRDefault="00654867" w:rsidP="00DB7A3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celodenní workshop</w:t>
      </w:r>
      <w:r w:rsidR="00DB7A33">
        <w:rPr>
          <w:b/>
          <w:color w:val="000000"/>
        </w:rPr>
        <w:t xml:space="preserve"> </w:t>
      </w:r>
      <w:r w:rsidRPr="00654867">
        <w:rPr>
          <w:b/>
          <w:color w:val="000000"/>
        </w:rPr>
        <w:t>s Jitkou Čechovou</w:t>
      </w:r>
    </w:p>
    <w:p w14:paraId="513B6A80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Česká Lípa, ZUŠ Česká Lípa</w:t>
      </w:r>
    </w:p>
    <w:p w14:paraId="57D2A9A3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</w:p>
    <w:p w14:paraId="47C2AEE7" w14:textId="77777777" w:rsidR="00654867" w:rsidRPr="00654867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/>
          <w:color w:val="000000"/>
        </w:rPr>
      </w:pPr>
      <w:r w:rsidRPr="00654867">
        <w:rPr>
          <w:b/>
          <w:color w:val="000000"/>
        </w:rPr>
        <w:t>Má to smysl!</w:t>
      </w:r>
    </w:p>
    <w:p w14:paraId="12BCA1D9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ve spolupráci se ZUŠ Česká Lípa</w:t>
      </w:r>
    </w:p>
    <w:p w14:paraId="6999B1B6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pá 3/11/19 Česká Lípa, Jiráskovo divadlo</w:t>
      </w:r>
    </w:p>
    <w:p w14:paraId="48436F94" w14:textId="77777777" w:rsidR="00654867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Jitka Čechová – klavír</w:t>
      </w:r>
    </w:p>
    <w:p w14:paraId="5A707D78" w14:textId="5E1C6026" w:rsidR="005F0C1A" w:rsidRPr="00DB7A33" w:rsidRDefault="00654867" w:rsidP="00586613">
      <w:pPr>
        <w:tabs>
          <w:tab w:val="left" w:pos="3944"/>
        </w:tabs>
        <w:spacing w:after="0" w:line="100" w:lineRule="atLeast"/>
        <w:ind w:left="-142" w:right="-497"/>
        <w:rPr>
          <w:bCs/>
          <w:color w:val="000000"/>
        </w:rPr>
      </w:pPr>
      <w:r w:rsidRPr="00DB7A33">
        <w:rPr>
          <w:bCs/>
          <w:color w:val="000000"/>
        </w:rPr>
        <w:t>žáci ZUŠ Česká Lípa</w:t>
      </w:r>
    </w:p>
    <w:p w14:paraId="6E54A1C5" w14:textId="77777777" w:rsidR="001B0D32" w:rsidRDefault="001B0D32" w:rsidP="00DB7A33">
      <w:pPr>
        <w:pStyle w:val="Vchozstyl"/>
        <w:spacing w:after="0" w:line="240" w:lineRule="auto"/>
        <w:ind w:right="-709"/>
        <w:outlineLvl w:val="0"/>
        <w:rPr>
          <w:rFonts w:eastAsia="Lucida Sans Unicode" w:cs="font564"/>
          <w:color w:val="000000"/>
        </w:rPr>
        <w:sectPr w:rsidR="001B0D32" w:rsidSect="001B0D32">
          <w:type w:val="continuous"/>
          <w:pgSz w:w="11906" w:h="16838"/>
          <w:pgMar w:top="525" w:right="1418" w:bottom="284" w:left="1418" w:header="0" w:footer="170" w:gutter="0"/>
          <w:cols w:num="2" w:space="708"/>
          <w:docGrid w:linePitch="600" w:charSpace="36864"/>
        </w:sectPr>
      </w:pPr>
    </w:p>
    <w:p w14:paraId="6FAAA393" w14:textId="77777777" w:rsidR="00586613" w:rsidRDefault="00586613" w:rsidP="00DB7A33">
      <w:pPr>
        <w:pStyle w:val="Vchozstyl"/>
        <w:spacing w:after="0" w:line="240" w:lineRule="auto"/>
        <w:ind w:right="-709"/>
        <w:outlineLvl w:val="0"/>
        <w:rPr>
          <w:rFonts w:eastAsia="Lucida Sans Unicode" w:cs="font564"/>
          <w:color w:val="000000"/>
        </w:rPr>
      </w:pPr>
    </w:p>
    <w:p w14:paraId="6B0B1694" w14:textId="77777777" w:rsidR="00586613" w:rsidRDefault="00586613" w:rsidP="00275FD2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48CA9303" w14:textId="00522967" w:rsidR="00275FD2" w:rsidRPr="002F0F4E" w:rsidRDefault="00275FD2" w:rsidP="00275FD2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i/>
          <w:iCs/>
          <w:color w:val="000000"/>
        </w:rPr>
      </w:pPr>
      <w:r w:rsidRPr="002F0F4E">
        <w:rPr>
          <w:rFonts w:eastAsia="Lucida Sans Unicode" w:cs="font564"/>
          <w:i/>
          <w:iCs/>
          <w:color w:val="000000"/>
        </w:rPr>
        <w:t>Změna programu vyhrazena.</w:t>
      </w:r>
    </w:p>
    <w:p w14:paraId="1E76AAF1" w14:textId="77777777" w:rsidR="00275FD2" w:rsidRDefault="00275FD2" w:rsidP="00275FD2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191BDBE5" w14:textId="7BB56E49" w:rsidR="00C863C6" w:rsidRPr="00576E1A" w:rsidRDefault="00275FD2" w:rsidP="00576E1A">
      <w:pPr>
        <w:tabs>
          <w:tab w:val="left" w:pos="3944"/>
        </w:tabs>
        <w:spacing w:after="0" w:line="100" w:lineRule="atLeast"/>
        <w:ind w:left="-709" w:right="-286"/>
      </w:pPr>
      <w:r w:rsidRPr="00CE4B23">
        <w:rPr>
          <w:b/>
          <w:sz w:val="24"/>
          <w:szCs w:val="24"/>
        </w:rPr>
        <w:t xml:space="preserve">Programová brožura ke stažení zde: </w:t>
      </w:r>
      <w:hyperlink r:id="rId13" w:history="1">
        <w:r w:rsidR="00C863C6" w:rsidRPr="00023E17">
          <w:rPr>
            <w:rStyle w:val="Hypertextovodkaz"/>
          </w:rPr>
          <w:t>https://www.lipamusica.cz/sites/default/files/lm_programova_brozura_2023_web.pdf</w:t>
        </w:r>
      </w:hyperlink>
    </w:p>
    <w:p w14:paraId="0A91DF52" w14:textId="4EFC4F8C" w:rsidR="008B45BC" w:rsidRDefault="00FD07D7" w:rsidP="008731E5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  <w:r>
        <w:rPr>
          <w:bCs/>
          <w:color w:val="000000"/>
        </w:rPr>
        <w:t xml:space="preserve">Další podrobnosti k programu jsou uvedeny na </w:t>
      </w:r>
      <w:hyperlink r:id="rId14" w:history="1">
        <w:r w:rsidRPr="008A3389">
          <w:rPr>
            <w:rStyle w:val="Hypertextovodkaz"/>
            <w:bCs/>
          </w:rPr>
          <w:t>www.lipamusica.cz</w:t>
        </w:r>
      </w:hyperlink>
      <w:r>
        <w:rPr>
          <w:bCs/>
          <w:color w:val="000000"/>
        </w:rPr>
        <w:t>.</w:t>
      </w:r>
    </w:p>
    <w:p w14:paraId="6E119581" w14:textId="77777777" w:rsidR="00FD07D7" w:rsidRDefault="00FD07D7" w:rsidP="008731E5">
      <w:pPr>
        <w:tabs>
          <w:tab w:val="left" w:pos="3944"/>
        </w:tabs>
        <w:spacing w:after="0" w:line="100" w:lineRule="atLeast"/>
        <w:ind w:left="-709" w:right="-286"/>
        <w:rPr>
          <w:bCs/>
          <w:color w:val="000000"/>
        </w:rPr>
      </w:pPr>
    </w:p>
    <w:p w14:paraId="2E0955E3" w14:textId="6917F880" w:rsidR="008028F9" w:rsidRPr="00B27371" w:rsidRDefault="002F0F4E" w:rsidP="008028F9">
      <w:pPr>
        <w:pBdr>
          <w:bottom w:val="single" w:sz="4" w:space="1" w:color="000000"/>
        </w:pBdr>
        <w:spacing w:line="240" w:lineRule="auto"/>
        <w:ind w:left="-709" w:right="-709"/>
        <w:rPr>
          <w:b/>
          <w:color w:val="002060"/>
          <w:sz w:val="28"/>
        </w:rPr>
      </w:pPr>
      <w:r>
        <w:rPr>
          <w:bCs/>
          <w:color w:val="000000"/>
        </w:rPr>
        <w:br/>
      </w:r>
      <w:r w:rsidR="008028F9" w:rsidRPr="00B27371">
        <w:rPr>
          <w:b/>
          <w:color w:val="002060"/>
          <w:sz w:val="28"/>
        </w:rPr>
        <w:t>Předprodej vstupenek:</w:t>
      </w:r>
    </w:p>
    <w:p w14:paraId="3730A95A" w14:textId="11722B7C" w:rsidR="008028F9" w:rsidRPr="000F0397" w:rsidRDefault="008028F9" w:rsidP="008028F9">
      <w:pPr>
        <w:tabs>
          <w:tab w:val="left" w:pos="3944"/>
        </w:tabs>
        <w:spacing w:after="0" w:line="240" w:lineRule="auto"/>
        <w:ind w:left="-709" w:right="-709"/>
        <w:rPr>
          <w:b/>
          <w:color w:val="000000"/>
        </w:rPr>
      </w:pPr>
      <w:r w:rsidRPr="000F0397">
        <w:rPr>
          <w:b/>
          <w:color w:val="000000"/>
        </w:rPr>
        <w:t xml:space="preserve">Vstupenky na všechny koncerty je možné zakoupit on-line nebo ve festivalové kanceláři v Žižkově ulici č.p. 528/6 </w:t>
      </w:r>
      <w:r>
        <w:rPr>
          <w:b/>
          <w:color w:val="000000"/>
        </w:rPr>
        <w:br/>
      </w:r>
      <w:r w:rsidRPr="000F0397">
        <w:rPr>
          <w:b/>
          <w:color w:val="000000"/>
        </w:rPr>
        <w:t xml:space="preserve">v České Lípě od </w:t>
      </w:r>
      <w:r w:rsidR="00C863C6">
        <w:rPr>
          <w:b/>
          <w:color w:val="000000"/>
        </w:rPr>
        <w:t>2. května 2023</w:t>
      </w:r>
      <w:r w:rsidRPr="000F039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60DDAAE6" w14:textId="77777777" w:rsidR="008028F9" w:rsidRPr="00824C51" w:rsidRDefault="008028F9" w:rsidP="008028F9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32F22527" w14:textId="77777777" w:rsidR="008028F9" w:rsidRPr="00131B36" w:rsidRDefault="008028F9" w:rsidP="008028F9">
      <w:pPr>
        <w:tabs>
          <w:tab w:val="left" w:pos="3944"/>
        </w:tabs>
        <w:spacing w:after="0" w:line="240" w:lineRule="auto"/>
        <w:ind w:left="-709" w:right="-709"/>
        <w:rPr>
          <w:b/>
          <w:bCs/>
          <w:color w:val="000000"/>
        </w:rPr>
      </w:pPr>
      <w:r w:rsidRPr="00131B36">
        <w:rPr>
          <w:b/>
          <w:bCs/>
          <w:color w:val="000000"/>
        </w:rPr>
        <w:t>Otevírací doba:</w:t>
      </w:r>
    </w:p>
    <w:p w14:paraId="57CB299B" w14:textId="04ED85D1" w:rsidR="008028F9" w:rsidRDefault="00AF1C6A" w:rsidP="008028F9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AF1C6A">
        <w:rPr>
          <w:color w:val="000000"/>
        </w:rPr>
        <w:t>květen, červen: po–čt 15.00–17.00,</w:t>
      </w:r>
      <w:r w:rsidRPr="00AF1C6A">
        <w:rPr>
          <w:color w:val="000000"/>
        </w:rPr>
        <w:br/>
        <w:t>červenec, srpen: po a st 15.00–17.00,</w:t>
      </w:r>
      <w:r w:rsidRPr="00AF1C6A">
        <w:rPr>
          <w:color w:val="000000"/>
        </w:rPr>
        <w:br/>
        <w:t>září, říjen: po–čt 15.00–17.00,</w:t>
      </w:r>
      <w:r w:rsidRPr="00AF1C6A">
        <w:rPr>
          <w:color w:val="000000"/>
        </w:rPr>
        <w:br/>
        <w:t>listopad, prosinec: po a st 15.00–17.00.</w:t>
      </w:r>
    </w:p>
    <w:p w14:paraId="4373E1F3" w14:textId="77777777" w:rsidR="00AF1C6A" w:rsidRDefault="00AF1C6A" w:rsidP="008028F9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18CB0678" w14:textId="77777777" w:rsidR="008028F9" w:rsidRPr="00131B36" w:rsidRDefault="008028F9" w:rsidP="008028F9">
      <w:pPr>
        <w:tabs>
          <w:tab w:val="left" w:pos="3944"/>
        </w:tabs>
        <w:spacing w:after="0" w:line="240" w:lineRule="auto"/>
        <w:ind w:left="-709" w:right="-709"/>
        <w:rPr>
          <w:b/>
          <w:bCs/>
          <w:color w:val="000000"/>
        </w:rPr>
      </w:pPr>
      <w:r w:rsidRPr="00131B36">
        <w:rPr>
          <w:b/>
          <w:bCs/>
          <w:color w:val="000000"/>
        </w:rPr>
        <w:t>Slevy:</w:t>
      </w:r>
    </w:p>
    <w:p w14:paraId="5A6911AA" w14:textId="1B0A73D4" w:rsidR="008028F9" w:rsidRDefault="00AF1C6A" w:rsidP="008028F9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AF1C6A">
        <w:rPr>
          <w:color w:val="000000"/>
        </w:rPr>
        <w:t xml:space="preserve">Studenti a senioři nad 65 let: 15 %. Tato sleva platí pouze v případě, je-li na koncert stanovena jedna cenová kategorie. V případě možnosti </w:t>
      </w:r>
      <w:proofErr w:type="spellStart"/>
      <w:r w:rsidRPr="00AF1C6A">
        <w:rPr>
          <w:color w:val="000000"/>
        </w:rPr>
        <w:t>výběru</w:t>
      </w:r>
      <w:proofErr w:type="spellEnd"/>
      <w:r w:rsidRPr="00AF1C6A">
        <w:rPr>
          <w:color w:val="000000"/>
        </w:rPr>
        <w:t xml:space="preserve"> z více </w:t>
      </w:r>
      <w:proofErr w:type="spellStart"/>
      <w:r w:rsidRPr="00AF1C6A">
        <w:rPr>
          <w:color w:val="000000"/>
        </w:rPr>
        <w:t>cenových</w:t>
      </w:r>
      <w:proofErr w:type="spellEnd"/>
      <w:r w:rsidRPr="00AF1C6A">
        <w:rPr>
          <w:color w:val="000000"/>
        </w:rPr>
        <w:t xml:space="preserve"> kategorií není možné tuto slevu uplatnit.</w:t>
      </w:r>
      <w:r w:rsidRPr="00AF1C6A">
        <w:rPr>
          <w:color w:val="000000"/>
        </w:rPr>
        <w:br/>
        <w:t>Děti do 15 let: jednotné vstupné na všechny koncerty 100 Kč.</w:t>
      </w:r>
      <w:r w:rsidRPr="00AF1C6A">
        <w:rPr>
          <w:color w:val="000000"/>
        </w:rPr>
        <w:br/>
        <w:t>Držitelé průkazu ZTP a ZTP/P: 50 %.</w:t>
      </w:r>
    </w:p>
    <w:p w14:paraId="59408328" w14:textId="77777777" w:rsidR="00F87852" w:rsidRDefault="00F87852" w:rsidP="00AF1C6A">
      <w:pPr>
        <w:tabs>
          <w:tab w:val="left" w:pos="3944"/>
        </w:tabs>
        <w:spacing w:after="0" w:line="240" w:lineRule="auto"/>
        <w:ind w:right="-709"/>
        <w:rPr>
          <w:color w:val="000000"/>
        </w:rPr>
      </w:pPr>
    </w:p>
    <w:p w14:paraId="2E58C193" w14:textId="27D0397F" w:rsidR="00F87852" w:rsidRDefault="008C1383" w:rsidP="008C138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8C1383">
        <w:rPr>
          <w:color w:val="000000"/>
        </w:rPr>
        <w:t xml:space="preserve">V případě zájmu o finanční podporu festivalu je možné online na </w:t>
      </w:r>
      <w:hyperlink r:id="rId15" w:history="1">
        <w:r w:rsidRPr="008A3389">
          <w:rPr>
            <w:rStyle w:val="Hypertextovodkaz"/>
          </w:rPr>
          <w:t>www.lipamusica.cz</w:t>
        </w:r>
      </w:hyperlink>
      <w:r>
        <w:rPr>
          <w:color w:val="000000"/>
        </w:rPr>
        <w:t xml:space="preserve"> </w:t>
      </w:r>
      <w:r w:rsidRPr="008C1383">
        <w:rPr>
          <w:color w:val="000000"/>
        </w:rPr>
        <w:t xml:space="preserve">nebo ve festivalové pokladně zakoupit </w:t>
      </w:r>
      <w:r w:rsidRPr="008C1383">
        <w:rPr>
          <w:b/>
          <w:bCs/>
          <w:color w:val="000000"/>
        </w:rPr>
        <w:t>sponzorskou vstupenku</w:t>
      </w:r>
      <w:r w:rsidRPr="008C1383">
        <w:rPr>
          <w:color w:val="000000"/>
        </w:rPr>
        <w:t xml:space="preserve"> a </w:t>
      </w:r>
      <w:r w:rsidR="00B2578F">
        <w:rPr>
          <w:color w:val="000000"/>
        </w:rPr>
        <w:t xml:space="preserve">podpořit </w:t>
      </w:r>
      <w:r w:rsidRPr="008C1383">
        <w:rPr>
          <w:color w:val="000000"/>
        </w:rPr>
        <w:t>částkou 500, 1.000 nebo 2.000 Kč pořádání MHF Lípa Musica. Jméno podporovatele</w:t>
      </w:r>
      <w:r>
        <w:rPr>
          <w:color w:val="000000"/>
        </w:rPr>
        <w:t xml:space="preserve"> </w:t>
      </w:r>
      <w:r w:rsidRPr="008C1383">
        <w:rPr>
          <w:color w:val="000000"/>
        </w:rPr>
        <w:t>bude posléze s jeho souhlasem uveřejněno mezi partnery festivalu.</w:t>
      </w:r>
    </w:p>
    <w:p w14:paraId="64592973" w14:textId="77777777" w:rsidR="00462C95" w:rsidRPr="008F2D0F" w:rsidRDefault="00462C95" w:rsidP="008028F9">
      <w:pPr>
        <w:pBdr>
          <w:bottom w:val="single" w:sz="4" w:space="1" w:color="808080"/>
        </w:pBdr>
        <w:spacing w:line="240" w:lineRule="auto"/>
        <w:ind w:left="-709" w:right="-709"/>
        <w:rPr>
          <w:b/>
          <w:color w:val="244061"/>
          <w:sz w:val="18"/>
          <w:szCs w:val="12"/>
        </w:rPr>
      </w:pPr>
    </w:p>
    <w:p w14:paraId="5C4139FD" w14:textId="1F2833D5" w:rsidR="008028F9" w:rsidRDefault="008028F9" w:rsidP="008028F9">
      <w:pPr>
        <w:pBdr>
          <w:bottom w:val="single" w:sz="4" w:space="1" w:color="808080"/>
        </w:pBdr>
        <w:spacing w:line="240" w:lineRule="auto"/>
        <w:ind w:left="-709" w:right="-709"/>
        <w:rPr>
          <w:rFonts w:cs="Calibri"/>
          <w:b/>
        </w:rPr>
      </w:pPr>
      <w:r>
        <w:rPr>
          <w:b/>
          <w:color w:val="244061"/>
          <w:sz w:val="28"/>
        </w:rPr>
        <w:t>Partneři festivalu:</w:t>
      </w:r>
    </w:p>
    <w:p w14:paraId="4D5A81BD" w14:textId="77777777" w:rsidR="008028F9" w:rsidRDefault="008028F9" w:rsidP="008028F9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15447D64" w14:textId="565007D1" w:rsidR="00931175" w:rsidRDefault="00B2578F" w:rsidP="008028F9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t>22</w:t>
      </w:r>
      <w:r w:rsidR="008028F9" w:rsidRPr="00DA7A32">
        <w:rPr>
          <w:b/>
          <w:color w:val="000000"/>
        </w:rPr>
        <w:t xml:space="preserve">. ročník MHF Lípa Musica se bude konat díky laskavé podpoře Ministerstva kultury ČR, Libereckého kraje, Města Česká Lípa, </w:t>
      </w:r>
      <w:r w:rsidR="007603C8">
        <w:rPr>
          <w:b/>
          <w:color w:val="000000"/>
        </w:rPr>
        <w:t xml:space="preserve">Statutárního města Liberec, </w:t>
      </w:r>
      <w:r w:rsidR="008028F9" w:rsidRPr="00DA7A32">
        <w:rPr>
          <w:b/>
          <w:color w:val="000000"/>
        </w:rPr>
        <w:t xml:space="preserve">Česko-německého fondu budoucnosti, </w:t>
      </w:r>
      <w:r w:rsidR="00E01154">
        <w:rPr>
          <w:b/>
          <w:color w:val="000000"/>
        </w:rPr>
        <w:t xml:space="preserve">Státního fondu kultury, </w:t>
      </w:r>
      <w:r w:rsidR="008028F9" w:rsidRPr="00DA7A32">
        <w:rPr>
          <w:b/>
          <w:color w:val="000000"/>
        </w:rPr>
        <w:t>Ústeckého kraje</w:t>
      </w:r>
      <w:r w:rsidR="008028F9">
        <w:rPr>
          <w:b/>
          <w:color w:val="000000"/>
        </w:rPr>
        <w:t>,</w:t>
      </w:r>
      <w:r w:rsidR="008028F9" w:rsidRPr="00DA7A32">
        <w:rPr>
          <w:b/>
          <w:color w:val="000000"/>
        </w:rPr>
        <w:t xml:space="preserve"> Nadační</w:t>
      </w:r>
      <w:r w:rsidR="008028F9">
        <w:rPr>
          <w:b/>
          <w:color w:val="000000"/>
        </w:rPr>
        <w:t>ch</w:t>
      </w:r>
      <w:r w:rsidR="008028F9" w:rsidRPr="00DA7A32">
        <w:rPr>
          <w:b/>
          <w:color w:val="000000"/>
        </w:rPr>
        <w:t xml:space="preserve"> fond</w:t>
      </w:r>
      <w:r w:rsidR="008028F9">
        <w:rPr>
          <w:b/>
          <w:color w:val="000000"/>
        </w:rPr>
        <w:t>ů Severočeská voda</w:t>
      </w:r>
      <w:r w:rsidR="00931175">
        <w:rPr>
          <w:b/>
          <w:color w:val="000000"/>
        </w:rPr>
        <w:t xml:space="preserve">, </w:t>
      </w:r>
      <w:r w:rsidR="008028F9" w:rsidRPr="00DA7A32">
        <w:rPr>
          <w:b/>
          <w:color w:val="000000"/>
        </w:rPr>
        <w:t xml:space="preserve">Bohemia </w:t>
      </w:r>
      <w:proofErr w:type="spellStart"/>
      <w:r w:rsidR="008028F9" w:rsidRPr="00DA7A32">
        <w:rPr>
          <w:b/>
          <w:color w:val="000000"/>
        </w:rPr>
        <w:t>Heritage</w:t>
      </w:r>
      <w:proofErr w:type="spellEnd"/>
      <w:r w:rsidR="008028F9" w:rsidRPr="00DA7A32">
        <w:rPr>
          <w:b/>
          <w:color w:val="000000"/>
        </w:rPr>
        <w:t xml:space="preserve"> </w:t>
      </w:r>
      <w:proofErr w:type="spellStart"/>
      <w:r w:rsidR="008028F9" w:rsidRPr="00DA7A32">
        <w:rPr>
          <w:b/>
          <w:color w:val="000000"/>
        </w:rPr>
        <w:t>Fund</w:t>
      </w:r>
      <w:proofErr w:type="spellEnd"/>
      <w:r w:rsidR="00931175">
        <w:rPr>
          <w:b/>
          <w:color w:val="000000"/>
        </w:rPr>
        <w:t xml:space="preserve"> a Nadace Život umělce</w:t>
      </w:r>
      <w:r w:rsidR="008028F9" w:rsidRPr="00DA7A32">
        <w:rPr>
          <w:b/>
          <w:color w:val="000000"/>
        </w:rPr>
        <w:t xml:space="preserve">. </w:t>
      </w:r>
    </w:p>
    <w:p w14:paraId="24301FE8" w14:textId="7732E02A" w:rsidR="008028F9" w:rsidRDefault="00931175" w:rsidP="008028F9">
      <w:pPr>
        <w:spacing w:line="240" w:lineRule="auto"/>
        <w:ind w:left="-709" w:right="-853"/>
        <w:rPr>
          <w:bCs/>
          <w:color w:val="000000"/>
        </w:rPr>
      </w:pPr>
      <w:r>
        <w:rPr>
          <w:b/>
          <w:color w:val="000000"/>
        </w:rPr>
        <w:t>Partnery</w:t>
      </w:r>
      <w:r w:rsidR="008028F9" w:rsidRPr="00DA7A32">
        <w:rPr>
          <w:b/>
          <w:color w:val="000000"/>
        </w:rPr>
        <w:t xml:space="preserve"> Koncertu pro Liberecký kraj </w:t>
      </w:r>
      <w:r w:rsidR="008028F9" w:rsidRPr="00E01154">
        <w:rPr>
          <w:bCs/>
          <w:color w:val="000000"/>
        </w:rPr>
        <w:t>je Liberecký kraj a společnosti Kooperativa, a.s.</w:t>
      </w:r>
      <w:r w:rsidR="00AA7535" w:rsidRPr="00E01154">
        <w:rPr>
          <w:bCs/>
          <w:color w:val="000000"/>
        </w:rPr>
        <w:t>,</w:t>
      </w:r>
      <w:r w:rsidR="008028F9" w:rsidRPr="00E01154">
        <w:rPr>
          <w:bCs/>
          <w:color w:val="000000"/>
        </w:rPr>
        <w:t xml:space="preserve"> </w:t>
      </w:r>
      <w:proofErr w:type="spellStart"/>
      <w:r w:rsidR="008028F9" w:rsidRPr="00E01154">
        <w:rPr>
          <w:bCs/>
          <w:color w:val="000000"/>
        </w:rPr>
        <w:t>Kasro</w:t>
      </w:r>
      <w:proofErr w:type="spellEnd"/>
      <w:r w:rsidR="008028F9" w:rsidRPr="00E01154">
        <w:rPr>
          <w:bCs/>
          <w:color w:val="000000"/>
        </w:rPr>
        <w:t xml:space="preserve"> spol. s r.o.</w:t>
      </w:r>
      <w:r w:rsidR="00AA7535" w:rsidRPr="00E01154">
        <w:rPr>
          <w:bCs/>
          <w:color w:val="000000"/>
        </w:rPr>
        <w:t xml:space="preserve"> a </w:t>
      </w:r>
      <w:proofErr w:type="spellStart"/>
      <w:r w:rsidR="00AA7535" w:rsidRPr="00E01154">
        <w:rPr>
          <w:bCs/>
          <w:color w:val="000000"/>
        </w:rPr>
        <w:t>Warmnis</w:t>
      </w:r>
      <w:proofErr w:type="spellEnd"/>
      <w:r w:rsidR="008028F9" w:rsidRPr="00E01154">
        <w:rPr>
          <w:bCs/>
          <w:color w:val="000000"/>
        </w:rPr>
        <w:t xml:space="preserve"> </w:t>
      </w:r>
      <w:r w:rsidR="00DC50FC" w:rsidRPr="00E01154">
        <w:rPr>
          <w:bCs/>
          <w:color w:val="000000"/>
        </w:rPr>
        <w:t>spol. s r.o.</w:t>
      </w:r>
    </w:p>
    <w:p w14:paraId="6D667764" w14:textId="77777777" w:rsidR="008F2D0F" w:rsidRDefault="008F2D0F" w:rsidP="008028F9">
      <w:pPr>
        <w:spacing w:line="240" w:lineRule="auto"/>
        <w:ind w:left="-709" w:right="-853"/>
        <w:rPr>
          <w:bCs/>
          <w:color w:val="000000"/>
        </w:rPr>
      </w:pPr>
    </w:p>
    <w:p w14:paraId="6FE56F72" w14:textId="77777777" w:rsidR="008F2D0F" w:rsidRDefault="008F2D0F" w:rsidP="008028F9">
      <w:pPr>
        <w:spacing w:line="240" w:lineRule="auto"/>
        <w:ind w:left="-709" w:right="-853"/>
        <w:rPr>
          <w:bCs/>
          <w:color w:val="000000"/>
        </w:rPr>
      </w:pPr>
    </w:p>
    <w:p w14:paraId="76EED91E" w14:textId="77777777" w:rsidR="008F2D0F" w:rsidRDefault="008F2D0F" w:rsidP="008028F9">
      <w:pPr>
        <w:spacing w:line="240" w:lineRule="auto"/>
        <w:ind w:left="-709" w:right="-853"/>
        <w:rPr>
          <w:bCs/>
          <w:color w:val="000000"/>
        </w:rPr>
      </w:pPr>
    </w:p>
    <w:p w14:paraId="7E08D6F4" w14:textId="77777777" w:rsidR="008F2D0F" w:rsidRDefault="008F2D0F" w:rsidP="008028F9">
      <w:pPr>
        <w:spacing w:line="240" w:lineRule="auto"/>
        <w:ind w:left="-709" w:right="-853"/>
        <w:rPr>
          <w:bCs/>
          <w:color w:val="000000"/>
        </w:rPr>
      </w:pPr>
    </w:p>
    <w:p w14:paraId="7A1281F1" w14:textId="77777777" w:rsidR="008F2D0F" w:rsidRPr="00E01154" w:rsidRDefault="008F2D0F" w:rsidP="008028F9">
      <w:pPr>
        <w:spacing w:line="240" w:lineRule="auto"/>
        <w:ind w:left="-709" w:right="-853"/>
        <w:rPr>
          <w:bCs/>
          <w:color w:val="000000"/>
        </w:rPr>
      </w:pPr>
    </w:p>
    <w:p w14:paraId="6544BE80" w14:textId="7BEF90E5" w:rsidR="008028F9" w:rsidRDefault="008028F9" w:rsidP="008028F9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Pr="00C45819">
        <w:rPr>
          <w:bCs/>
          <w:color w:val="000000"/>
        </w:rPr>
        <w:t xml:space="preserve">je </w:t>
      </w:r>
      <w:r w:rsidR="00DC50FC">
        <w:rPr>
          <w:bCs/>
          <w:color w:val="000000"/>
        </w:rPr>
        <w:t xml:space="preserve">skupina ČEZ, </w:t>
      </w:r>
      <w:r w:rsidRPr="00C45819">
        <w:rPr>
          <w:bCs/>
          <w:color w:val="000000"/>
        </w:rPr>
        <w:t xml:space="preserve">Pivovar Cvikov a Ještědská stavební společnost. </w:t>
      </w:r>
    </w:p>
    <w:p w14:paraId="56355728" w14:textId="37136DB5" w:rsidR="00C66017" w:rsidRPr="00E01154" w:rsidRDefault="00C66017" w:rsidP="008028F9">
      <w:pPr>
        <w:spacing w:line="240" w:lineRule="auto"/>
        <w:ind w:left="-709" w:right="-853"/>
        <w:rPr>
          <w:bCs/>
          <w:color w:val="000000"/>
        </w:rPr>
      </w:pPr>
      <w:r>
        <w:rPr>
          <w:b/>
          <w:color w:val="000000"/>
        </w:rPr>
        <w:t xml:space="preserve">Finančními partnery festivalu </w:t>
      </w:r>
      <w:r w:rsidRPr="00E01154">
        <w:rPr>
          <w:bCs/>
          <w:color w:val="000000"/>
        </w:rPr>
        <w:t xml:space="preserve">jsou společnosti </w:t>
      </w:r>
      <w:proofErr w:type="spellStart"/>
      <w:r w:rsidRPr="00E01154">
        <w:rPr>
          <w:bCs/>
          <w:color w:val="000000"/>
        </w:rPr>
        <w:t>Crystalex</w:t>
      </w:r>
      <w:proofErr w:type="spellEnd"/>
      <w:r w:rsidRPr="00E01154">
        <w:rPr>
          <w:bCs/>
          <w:color w:val="000000"/>
        </w:rPr>
        <w:t xml:space="preserve">, Česká Mincovna, </w:t>
      </w:r>
      <w:proofErr w:type="spellStart"/>
      <w:r w:rsidRPr="00E01154">
        <w:rPr>
          <w:bCs/>
          <w:color w:val="000000"/>
        </w:rPr>
        <w:t>Zikuda</w:t>
      </w:r>
      <w:proofErr w:type="spellEnd"/>
      <w:r w:rsidRPr="00E01154">
        <w:rPr>
          <w:bCs/>
          <w:color w:val="000000"/>
        </w:rPr>
        <w:t xml:space="preserve">, Sial, Aktivit, Mega, </w:t>
      </w:r>
      <w:proofErr w:type="spellStart"/>
      <w:r w:rsidRPr="00E01154">
        <w:rPr>
          <w:bCs/>
          <w:color w:val="000000"/>
        </w:rPr>
        <w:t>Ricom</w:t>
      </w:r>
      <w:proofErr w:type="spellEnd"/>
      <w:r w:rsidRPr="00E01154">
        <w:rPr>
          <w:bCs/>
          <w:color w:val="000000"/>
        </w:rPr>
        <w:t xml:space="preserve"> </w:t>
      </w:r>
      <w:proofErr w:type="spellStart"/>
      <w:r w:rsidRPr="00E01154">
        <w:rPr>
          <w:bCs/>
          <w:color w:val="000000"/>
        </w:rPr>
        <w:t>Secure</w:t>
      </w:r>
      <w:proofErr w:type="spellEnd"/>
      <w:r w:rsidRPr="00E01154">
        <w:rPr>
          <w:bCs/>
          <w:color w:val="000000"/>
        </w:rPr>
        <w:t xml:space="preserve">, </w:t>
      </w:r>
      <w:r w:rsidR="00E01154" w:rsidRPr="00E01154">
        <w:rPr>
          <w:bCs/>
          <w:color w:val="000000"/>
        </w:rPr>
        <w:t xml:space="preserve">CL </w:t>
      </w:r>
      <w:proofErr w:type="spellStart"/>
      <w:r w:rsidR="00E01154" w:rsidRPr="00E01154">
        <w:rPr>
          <w:bCs/>
          <w:color w:val="000000"/>
        </w:rPr>
        <w:t>Ewans</w:t>
      </w:r>
      <w:proofErr w:type="spellEnd"/>
      <w:r w:rsidR="00E01154" w:rsidRPr="00E01154">
        <w:rPr>
          <w:bCs/>
          <w:color w:val="000000"/>
        </w:rPr>
        <w:t xml:space="preserve"> ad.</w:t>
      </w:r>
    </w:p>
    <w:p w14:paraId="194D2FAF" w14:textId="33EF48E6" w:rsidR="008028F9" w:rsidRDefault="008028F9" w:rsidP="008028F9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45819">
        <w:rPr>
          <w:bCs/>
          <w:color w:val="000000"/>
        </w:rPr>
        <w:t xml:space="preserve">jsou Česká Lípa, </w:t>
      </w:r>
      <w:r w:rsidR="00CA0699">
        <w:rPr>
          <w:bCs/>
          <w:color w:val="000000"/>
        </w:rPr>
        <w:t xml:space="preserve">Liberec, </w:t>
      </w:r>
      <w:r w:rsidRPr="00C45819">
        <w:rPr>
          <w:bCs/>
          <w:color w:val="000000"/>
        </w:rPr>
        <w:t xml:space="preserve">Nový Bor, Kamenický Šenov, Prysk, Teplice, </w:t>
      </w:r>
      <w:r w:rsidR="00543B40">
        <w:rPr>
          <w:bCs/>
          <w:color w:val="000000"/>
        </w:rPr>
        <w:t xml:space="preserve">Děčín, </w:t>
      </w:r>
      <w:r w:rsidRPr="00C45819">
        <w:rPr>
          <w:bCs/>
          <w:color w:val="000000"/>
        </w:rPr>
        <w:t>Hrádek nad Nisou</w:t>
      </w:r>
      <w:r w:rsidR="00E27874">
        <w:rPr>
          <w:bCs/>
          <w:color w:val="000000"/>
        </w:rPr>
        <w:t xml:space="preserve"> a </w:t>
      </w:r>
      <w:proofErr w:type="spellStart"/>
      <w:r w:rsidR="00E27874">
        <w:rPr>
          <w:bCs/>
          <w:color w:val="000000"/>
        </w:rPr>
        <w:t>Großschönau</w:t>
      </w:r>
      <w:proofErr w:type="spellEnd"/>
      <w:r w:rsidRPr="00C45819">
        <w:rPr>
          <w:bCs/>
          <w:color w:val="000000"/>
        </w:rPr>
        <w:t xml:space="preserve">. </w:t>
      </w:r>
    </w:p>
    <w:p w14:paraId="0FA2C257" w14:textId="19720555" w:rsidR="00BE3E9F" w:rsidRDefault="00BE3E9F" w:rsidP="008028F9">
      <w:pPr>
        <w:spacing w:line="240" w:lineRule="auto"/>
        <w:ind w:left="-709" w:right="-853"/>
        <w:rPr>
          <w:bCs/>
          <w:color w:val="000000"/>
        </w:rPr>
      </w:pPr>
      <w:r>
        <w:rPr>
          <w:b/>
          <w:color w:val="000000"/>
        </w:rPr>
        <w:t xml:space="preserve">Diamantoví mecenáši: </w:t>
      </w:r>
      <w:r w:rsidRPr="00BE3E9F">
        <w:rPr>
          <w:bCs/>
          <w:color w:val="000000"/>
        </w:rPr>
        <w:t>ČEPS, a.s., Rodina Tichých a Biskupství litoměřické</w:t>
      </w:r>
      <w:r>
        <w:rPr>
          <w:bCs/>
          <w:color w:val="000000"/>
        </w:rPr>
        <w:t>.</w:t>
      </w:r>
    </w:p>
    <w:p w14:paraId="20BB68DE" w14:textId="05CD6BC8" w:rsidR="00BE3E9F" w:rsidRPr="00C45819" w:rsidRDefault="007B21E3" w:rsidP="00C22C3C">
      <w:pPr>
        <w:spacing w:line="240" w:lineRule="auto"/>
        <w:ind w:left="-709" w:right="-853"/>
        <w:rPr>
          <w:bCs/>
          <w:color w:val="000000"/>
        </w:rPr>
      </w:pPr>
      <w:r>
        <w:rPr>
          <w:b/>
          <w:color w:val="000000"/>
        </w:rPr>
        <w:t>Zlatí mecenáši:</w:t>
      </w:r>
      <w:r>
        <w:rPr>
          <w:bCs/>
          <w:color w:val="000000"/>
        </w:rPr>
        <w:t xml:space="preserve"> Silnice LK, a.s., </w:t>
      </w:r>
      <w:r w:rsidR="00C22C3C">
        <w:rPr>
          <w:bCs/>
          <w:color w:val="000000"/>
        </w:rPr>
        <w:t xml:space="preserve">STP Plast, s.r.o., </w:t>
      </w:r>
      <w:proofErr w:type="spellStart"/>
      <w:r w:rsidR="00C22C3C">
        <w:rPr>
          <w:bCs/>
          <w:color w:val="000000"/>
        </w:rPr>
        <w:t>March</w:t>
      </w:r>
      <w:proofErr w:type="spellEnd"/>
      <w:r w:rsidR="00C22C3C">
        <w:rPr>
          <w:bCs/>
          <w:color w:val="000000"/>
        </w:rPr>
        <w:t xml:space="preserve"> 7, </w:t>
      </w:r>
      <w:proofErr w:type="gramStart"/>
      <w:r w:rsidR="00C22C3C" w:rsidRPr="00C22C3C">
        <w:rPr>
          <w:bCs/>
          <w:color w:val="000000"/>
        </w:rPr>
        <w:t>Prof.</w:t>
      </w:r>
      <w:proofErr w:type="gramEnd"/>
      <w:r w:rsidR="00C22C3C" w:rsidRPr="00C22C3C">
        <w:rPr>
          <w:bCs/>
          <w:color w:val="000000"/>
        </w:rPr>
        <w:t xml:space="preserve"> Dr.-Ing. </w:t>
      </w:r>
      <w:proofErr w:type="spellStart"/>
      <w:r w:rsidR="00C22C3C" w:rsidRPr="00C22C3C">
        <w:rPr>
          <w:bCs/>
          <w:color w:val="000000"/>
        </w:rPr>
        <w:t>habil</w:t>
      </w:r>
      <w:proofErr w:type="spellEnd"/>
      <w:r w:rsidR="00C22C3C" w:rsidRPr="00C22C3C">
        <w:rPr>
          <w:bCs/>
          <w:color w:val="000000"/>
        </w:rPr>
        <w:t xml:space="preserve">. </w:t>
      </w:r>
      <w:proofErr w:type="spellStart"/>
      <w:r w:rsidR="00C22C3C" w:rsidRPr="00C22C3C">
        <w:rPr>
          <w:bCs/>
          <w:color w:val="000000"/>
        </w:rPr>
        <w:t>Heiko</w:t>
      </w:r>
      <w:proofErr w:type="spellEnd"/>
      <w:r w:rsidR="00C22C3C" w:rsidRPr="00C22C3C">
        <w:rPr>
          <w:bCs/>
          <w:color w:val="000000"/>
        </w:rPr>
        <w:t xml:space="preserve"> Konrad </w:t>
      </w:r>
      <w:proofErr w:type="spellStart"/>
      <w:r w:rsidR="00C22C3C" w:rsidRPr="00C22C3C">
        <w:rPr>
          <w:bCs/>
          <w:color w:val="000000"/>
        </w:rPr>
        <w:t>Vogler</w:t>
      </w:r>
      <w:proofErr w:type="spellEnd"/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 xml:space="preserve">MUDr. Hana </w:t>
      </w:r>
      <w:proofErr w:type="spellStart"/>
      <w:r w:rsidR="00C22C3C" w:rsidRPr="00C22C3C">
        <w:rPr>
          <w:bCs/>
          <w:color w:val="000000"/>
        </w:rPr>
        <w:t>Dečiová</w:t>
      </w:r>
      <w:proofErr w:type="spellEnd"/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 xml:space="preserve">MUDr. Tomáš Kočí – </w:t>
      </w:r>
      <w:proofErr w:type="spellStart"/>
      <w:r w:rsidR="00C22C3C" w:rsidRPr="00C22C3C">
        <w:rPr>
          <w:bCs/>
          <w:color w:val="000000"/>
        </w:rPr>
        <w:t>Astmacentum</w:t>
      </w:r>
      <w:proofErr w:type="spellEnd"/>
      <w:r w:rsidR="00C22C3C" w:rsidRPr="00C22C3C">
        <w:rPr>
          <w:bCs/>
          <w:color w:val="000000"/>
        </w:rPr>
        <w:t>, s. r. o.</w:t>
      </w:r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>Radomír Matějček</w:t>
      </w:r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 xml:space="preserve">manželé </w:t>
      </w:r>
      <w:proofErr w:type="spellStart"/>
      <w:r w:rsidR="00C22C3C" w:rsidRPr="00C22C3C">
        <w:rPr>
          <w:bCs/>
          <w:color w:val="000000"/>
        </w:rPr>
        <w:t>Ouvínovi</w:t>
      </w:r>
      <w:proofErr w:type="spellEnd"/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>Jan Roztočil</w:t>
      </w:r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 xml:space="preserve">MUDr. Alena </w:t>
      </w:r>
      <w:proofErr w:type="spellStart"/>
      <w:r w:rsidR="00C22C3C" w:rsidRPr="00C22C3C">
        <w:rPr>
          <w:bCs/>
          <w:color w:val="000000"/>
        </w:rPr>
        <w:t>Sellnerová</w:t>
      </w:r>
      <w:proofErr w:type="spellEnd"/>
      <w:r w:rsidR="00C22C3C">
        <w:rPr>
          <w:bCs/>
          <w:color w:val="000000"/>
        </w:rPr>
        <w:t xml:space="preserve">, </w:t>
      </w:r>
      <w:r w:rsidR="00C22C3C" w:rsidRPr="00C22C3C">
        <w:rPr>
          <w:bCs/>
          <w:color w:val="000000"/>
        </w:rPr>
        <w:t>Peter Vačko</w:t>
      </w:r>
    </w:p>
    <w:p w14:paraId="412B17BA" w14:textId="53CE92BD" w:rsidR="008028F9" w:rsidRDefault="008028F9" w:rsidP="008028F9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Hlavními mediálními partnery festivalu </w:t>
      </w:r>
      <w:r w:rsidRPr="00C45819">
        <w:rPr>
          <w:bCs/>
          <w:color w:val="000000"/>
        </w:rPr>
        <w:t>jsou televize RTM+</w:t>
      </w:r>
      <w:r w:rsidR="00B16CEA">
        <w:rPr>
          <w:bCs/>
          <w:color w:val="000000"/>
        </w:rPr>
        <w:t xml:space="preserve"> a</w:t>
      </w:r>
      <w:r w:rsidRPr="00C45819">
        <w:rPr>
          <w:bCs/>
          <w:color w:val="000000"/>
        </w:rPr>
        <w:t xml:space="preserve"> portál Klasikaplus.cz. </w:t>
      </w:r>
    </w:p>
    <w:p w14:paraId="2D3A1B87" w14:textId="5B65EF28" w:rsidR="008028F9" w:rsidRDefault="008028F9" w:rsidP="008028F9">
      <w:pPr>
        <w:spacing w:line="240" w:lineRule="auto"/>
        <w:ind w:left="-709" w:right="-995"/>
        <w:rPr>
          <w:b/>
          <w:color w:val="000000"/>
        </w:rPr>
      </w:pPr>
      <w:r w:rsidRPr="00DA7A32">
        <w:rPr>
          <w:b/>
          <w:color w:val="000000"/>
        </w:rPr>
        <w:t xml:space="preserve">Mediálními partnery festivalu </w:t>
      </w:r>
      <w:r w:rsidRPr="00C45819">
        <w:rPr>
          <w:bCs/>
          <w:color w:val="000000"/>
        </w:rPr>
        <w:t>jsou Harmonie,</w:t>
      </w:r>
      <w:r w:rsidR="00AD068C">
        <w:rPr>
          <w:bCs/>
          <w:color w:val="000000"/>
        </w:rPr>
        <w:t xml:space="preserve"> Český rozhlas Liberec,</w:t>
      </w:r>
      <w:r w:rsidRPr="00C45819">
        <w:rPr>
          <w:bCs/>
          <w:color w:val="000000"/>
        </w:rPr>
        <w:t xml:space="preserve"> i-noviny.cz, magazín Lípa, </w:t>
      </w:r>
      <w:proofErr w:type="spellStart"/>
      <w:r w:rsidR="00E11DB2">
        <w:rPr>
          <w:bCs/>
          <w:color w:val="000000"/>
        </w:rPr>
        <w:t>Hitradio</w:t>
      </w:r>
      <w:proofErr w:type="spellEnd"/>
      <w:r w:rsidRPr="00C45819">
        <w:rPr>
          <w:bCs/>
          <w:color w:val="000000"/>
        </w:rPr>
        <w:t xml:space="preserve"> </w:t>
      </w:r>
      <w:proofErr w:type="spellStart"/>
      <w:r w:rsidRPr="00C45819">
        <w:rPr>
          <w:bCs/>
          <w:color w:val="000000"/>
        </w:rPr>
        <w:t>Contact</w:t>
      </w:r>
      <w:proofErr w:type="spellEnd"/>
      <w:r w:rsidRPr="00C45819">
        <w:rPr>
          <w:bCs/>
          <w:color w:val="000000"/>
        </w:rPr>
        <w:t xml:space="preserve">, </w:t>
      </w:r>
      <w:r w:rsidR="00AD068C">
        <w:rPr>
          <w:bCs/>
          <w:color w:val="000000"/>
        </w:rPr>
        <w:t xml:space="preserve">Deník N, </w:t>
      </w:r>
      <w:proofErr w:type="spellStart"/>
      <w:r w:rsidRPr="00C45819">
        <w:rPr>
          <w:bCs/>
          <w:color w:val="000000"/>
        </w:rPr>
        <w:t>OperaPLUS</w:t>
      </w:r>
      <w:proofErr w:type="spellEnd"/>
      <w:r w:rsidRPr="00C45819">
        <w:rPr>
          <w:bCs/>
          <w:color w:val="000000"/>
        </w:rPr>
        <w:t xml:space="preserve">, Scena.cz, Acta </w:t>
      </w:r>
      <w:proofErr w:type="spellStart"/>
      <w:r w:rsidRPr="00C45819">
        <w:rPr>
          <w:bCs/>
          <w:color w:val="000000"/>
        </w:rPr>
        <w:t>Medicinae</w:t>
      </w:r>
      <w:proofErr w:type="spellEnd"/>
      <w:r w:rsidRPr="00C45819">
        <w:rPr>
          <w:bCs/>
          <w:color w:val="000000"/>
        </w:rPr>
        <w:t xml:space="preserve">, </w:t>
      </w:r>
      <w:proofErr w:type="spellStart"/>
      <w:r w:rsidR="00061CE5">
        <w:rPr>
          <w:bCs/>
          <w:color w:val="000000"/>
        </w:rPr>
        <w:t>Concerti</w:t>
      </w:r>
      <w:proofErr w:type="spellEnd"/>
      <w:r w:rsidR="00061CE5">
        <w:rPr>
          <w:bCs/>
          <w:color w:val="000000"/>
        </w:rPr>
        <w:t>, Kalendář Liberecka, Enter Děčín,</w:t>
      </w:r>
      <w:r w:rsidRPr="00C45819">
        <w:rPr>
          <w:bCs/>
          <w:color w:val="000000"/>
        </w:rPr>
        <w:t xml:space="preserve"> a kino </w:t>
      </w:r>
      <w:proofErr w:type="spellStart"/>
      <w:r w:rsidRPr="00C45819">
        <w:rPr>
          <w:bCs/>
          <w:color w:val="000000"/>
        </w:rPr>
        <w:t>Crystal</w:t>
      </w:r>
      <w:proofErr w:type="spellEnd"/>
      <w:r w:rsidRPr="00C45819">
        <w:rPr>
          <w:bCs/>
          <w:color w:val="000000"/>
        </w:rPr>
        <w:t xml:space="preserve"> a Sněžník.</w:t>
      </w:r>
      <w:r w:rsidRPr="00DA7A32">
        <w:rPr>
          <w:b/>
          <w:color w:val="000000"/>
        </w:rPr>
        <w:t xml:space="preserve"> </w:t>
      </w:r>
    </w:p>
    <w:p w14:paraId="293EE588" w14:textId="77777777" w:rsidR="008028F9" w:rsidRPr="00B27371" w:rsidRDefault="008028F9" w:rsidP="0080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 xml:space="preserve">Více informací o partnerech na </w:t>
      </w:r>
      <w:hyperlink r:id="rId16" w:history="1">
        <w:r w:rsidRPr="00A64FCF">
          <w:rPr>
            <w:rStyle w:val="Hypertextovodkaz"/>
          </w:rPr>
          <w:t>https://www.lipamusica.cz/cs/partneri-0</w:t>
        </w:r>
      </w:hyperlink>
      <w:r>
        <w:t xml:space="preserve">. </w:t>
      </w:r>
    </w:p>
    <w:p w14:paraId="6CF863ED" w14:textId="77777777" w:rsidR="008028F9" w:rsidRPr="008C6F00" w:rsidRDefault="008028F9" w:rsidP="0080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>Všem partnerům děkujeme za laskavou podporu!</w:t>
      </w:r>
    </w:p>
    <w:p w14:paraId="6EDC4155" w14:textId="77777777" w:rsidR="005B11D8" w:rsidRPr="005B11D8" w:rsidRDefault="005B11D8" w:rsidP="00CA7FDC">
      <w:pPr>
        <w:tabs>
          <w:tab w:val="left" w:pos="3944"/>
        </w:tabs>
        <w:spacing w:after="0" w:line="100" w:lineRule="atLeast"/>
        <w:ind w:right="-286"/>
        <w:rPr>
          <w:bCs/>
          <w:color w:val="000000"/>
        </w:rPr>
      </w:pPr>
    </w:p>
    <w:p w14:paraId="4687D9D8" w14:textId="3AE2A463" w:rsidR="00680003" w:rsidRDefault="00680003" w:rsidP="00872C3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872C3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872C30">
      <w:pPr>
        <w:pStyle w:val="Vchozstyl"/>
        <w:pBdr>
          <w:top w:val="single" w:sz="4" w:space="1" w:color="auto"/>
        </w:pBdr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4DC10495" w:rsidR="00680003" w:rsidRDefault="00680003" w:rsidP="00872C30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</w:t>
      </w:r>
      <w:r w:rsidR="009F5A36">
        <w:rPr>
          <w:rFonts w:eastAsia="Times New Roman" w:cs="Courier New"/>
          <w:b/>
          <w:color w:val="000000"/>
          <w:sz w:val="20"/>
          <w:szCs w:val="20"/>
        </w:rPr>
        <w:t xml:space="preserve">zástupkyně ředitele </w:t>
      </w:r>
      <w:r w:rsidR="00482EAB">
        <w:rPr>
          <w:rFonts w:eastAsia="Times New Roman" w:cs="Courier New"/>
          <w:b/>
          <w:color w:val="000000"/>
          <w:sz w:val="20"/>
          <w:szCs w:val="20"/>
        </w:rPr>
        <w:t xml:space="preserve">/ </w:t>
      </w: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manažerka marketingu &amp; PR </w:t>
      </w:r>
    </w:p>
    <w:p w14:paraId="3E39AE17" w14:textId="6329DA69" w:rsidR="00F866C4" w:rsidRPr="00973E61" w:rsidRDefault="00F866C4" w:rsidP="00973E61">
      <w:pPr>
        <w:pStyle w:val="Vchozstyl"/>
        <w:spacing w:after="0" w:line="240" w:lineRule="auto"/>
        <w:ind w:left="-709" w:right="-569"/>
        <w:rPr>
          <w:rFonts w:eastAsia="Times New Roman" w:cs="Courier New"/>
          <w:color w:val="000000"/>
          <w:sz w:val="20"/>
          <w:szCs w:val="20"/>
        </w:rPr>
      </w:pPr>
      <w:r w:rsidRPr="00973E61">
        <w:rPr>
          <w:rFonts w:eastAsia="Times New Roman" w:cs="Courier New"/>
          <w:bCs/>
          <w:color w:val="000000"/>
          <w:sz w:val="20"/>
          <w:szCs w:val="20"/>
        </w:rPr>
        <w:t xml:space="preserve">Bohemorum, s.r.o., </w:t>
      </w:r>
      <w:r w:rsidR="00973E61" w:rsidRPr="000045E3">
        <w:rPr>
          <w:rFonts w:eastAsia="Times New Roman" w:cs="Courier New"/>
          <w:color w:val="000000"/>
          <w:sz w:val="20"/>
          <w:szCs w:val="20"/>
        </w:rPr>
        <w:t xml:space="preserve">Žižkova 528/6, 470 01 Česká Lípa; </w:t>
      </w:r>
    </w:p>
    <w:p w14:paraId="033A4A8A" w14:textId="5F3DA5DD" w:rsidR="00DB40D3" w:rsidRDefault="00680003" w:rsidP="00DB40D3">
      <w:pPr>
        <w:pStyle w:val="Vchozstyl"/>
        <w:spacing w:after="0" w:line="240" w:lineRule="auto"/>
        <w:ind w:left="-709" w:right="-709"/>
        <w:rPr>
          <w:rStyle w:val="Hypertextovodkaz"/>
          <w:b/>
          <w:color w:val="auto"/>
          <w:u w:val="none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17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8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</w:t>
      </w:r>
      <w:r w:rsidR="005B6547" w:rsidRPr="005B6547">
        <w:rPr>
          <w:rFonts w:eastAsia="Times New Roman" w:cs="Courier New"/>
          <w:color w:val="000000"/>
          <w:sz w:val="20"/>
          <w:szCs w:val="20"/>
        </w:rPr>
        <w:t xml:space="preserve"> fb/ig/yt</w:t>
      </w:r>
      <w:r w:rsidR="00114C2B">
        <w:rPr>
          <w:rFonts w:eastAsia="Times New Roman" w:cs="Courier New"/>
          <w:color w:val="000000"/>
          <w:sz w:val="20"/>
          <w:szCs w:val="20"/>
        </w:rPr>
        <w:t>/</w:t>
      </w:r>
      <w:proofErr w:type="spellStart"/>
      <w:r w:rsidR="00114C2B">
        <w:rPr>
          <w:rFonts w:eastAsia="Times New Roman" w:cs="Courier New"/>
          <w:color w:val="000000"/>
          <w:sz w:val="20"/>
          <w:szCs w:val="20"/>
        </w:rPr>
        <w:t>tw</w:t>
      </w:r>
      <w:proofErr w:type="spellEnd"/>
      <w:r w:rsidR="005B6547" w:rsidRPr="005B6547">
        <w:rPr>
          <w:rFonts w:eastAsia="Times New Roman" w:cs="Courier New"/>
          <w:color w:val="000000"/>
          <w:sz w:val="20"/>
          <w:szCs w:val="20"/>
        </w:rPr>
        <w:t>: lipamusica</w:t>
      </w:r>
      <w:bookmarkEnd w:id="0"/>
    </w:p>
    <w:p w14:paraId="6E4A3C0A" w14:textId="77777777" w:rsidR="00DB40D3" w:rsidRPr="00E115F6" w:rsidRDefault="00DB40D3" w:rsidP="00DB40D3">
      <w:pPr>
        <w:pStyle w:val="Vchozstyl"/>
        <w:spacing w:after="0" w:line="240" w:lineRule="auto"/>
        <w:ind w:left="-709" w:right="-569"/>
        <w:rPr>
          <w:rStyle w:val="Hypertextovodkaz"/>
          <w:b/>
          <w:color w:val="auto"/>
          <w:u w:val="none"/>
        </w:rPr>
      </w:pPr>
    </w:p>
    <w:p w14:paraId="30EE3669" w14:textId="07FE6D25" w:rsidR="00DB40D3" w:rsidRDefault="00D04830" w:rsidP="00DB40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left="-709" w:right="-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br/>
      </w:r>
      <w:r w:rsidR="00DB40D3" w:rsidRPr="00CE4B23">
        <w:rPr>
          <w:b/>
          <w:sz w:val="28"/>
          <w:szCs w:val="26"/>
        </w:rPr>
        <w:t xml:space="preserve">PRESSKIT s fotografiemi k jednotlivým projektům </w:t>
      </w:r>
      <w:r w:rsidR="00DB40D3" w:rsidRPr="00D61564">
        <w:rPr>
          <w:b/>
          <w:sz w:val="28"/>
          <w:szCs w:val="26"/>
        </w:rPr>
        <w:t xml:space="preserve">je ke stažení </w:t>
      </w:r>
      <w:hyperlink r:id="rId19" w:history="1">
        <w:r w:rsidR="00DB40D3" w:rsidRPr="00D61564">
          <w:rPr>
            <w:rStyle w:val="Hypertextovodkaz"/>
            <w:b/>
            <w:sz w:val="28"/>
            <w:szCs w:val="26"/>
          </w:rPr>
          <w:t>ZDE.</w:t>
        </w:r>
      </w:hyperlink>
      <w:r w:rsidR="00DB40D3" w:rsidRPr="00CE4B23">
        <w:rPr>
          <w:b/>
          <w:sz w:val="28"/>
          <w:szCs w:val="26"/>
        </w:rPr>
        <w:t xml:space="preserve"> </w:t>
      </w:r>
    </w:p>
    <w:p w14:paraId="57FC54A6" w14:textId="18FB1AF5" w:rsidR="00D61564" w:rsidRDefault="00D61564" w:rsidP="00DB40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left="-709" w:right="-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Video představení 22. ročníku festivalu </w:t>
      </w:r>
      <w:r w:rsidR="002712E7">
        <w:rPr>
          <w:b/>
          <w:sz w:val="28"/>
          <w:szCs w:val="26"/>
        </w:rPr>
        <w:t xml:space="preserve">k dispozici na kanále </w:t>
      </w:r>
      <w:hyperlink r:id="rId20" w:history="1">
        <w:proofErr w:type="spellStart"/>
        <w:r w:rsidR="002712E7" w:rsidRPr="002712E7">
          <w:rPr>
            <w:rStyle w:val="Hypertextovodkaz"/>
            <w:b/>
            <w:sz w:val="28"/>
            <w:szCs w:val="26"/>
          </w:rPr>
          <w:t>yout</w:t>
        </w:r>
        <w:r w:rsidR="002712E7" w:rsidRPr="002712E7">
          <w:rPr>
            <w:rStyle w:val="Hypertextovodkaz"/>
            <w:b/>
            <w:sz w:val="28"/>
            <w:szCs w:val="26"/>
          </w:rPr>
          <w:t>ube</w:t>
        </w:r>
        <w:proofErr w:type="spellEnd"/>
      </w:hyperlink>
      <w:r w:rsidR="002712E7">
        <w:rPr>
          <w:b/>
          <w:sz w:val="28"/>
          <w:szCs w:val="26"/>
        </w:rPr>
        <w:t>.</w:t>
      </w:r>
    </w:p>
    <w:p w14:paraId="13D6A01D" w14:textId="77777777" w:rsidR="00D04830" w:rsidRPr="00CE4B23" w:rsidRDefault="00D04830" w:rsidP="00DB40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left="-709" w:right="-709"/>
        <w:jc w:val="center"/>
        <w:rPr>
          <w:sz w:val="28"/>
          <w:szCs w:val="26"/>
          <w:shd w:val="clear" w:color="auto" w:fill="FFFF00"/>
        </w:rPr>
      </w:pPr>
    </w:p>
    <w:p w14:paraId="49880BD2" w14:textId="77777777" w:rsidR="00DB40D3" w:rsidRPr="002F7778" w:rsidRDefault="00DB40D3" w:rsidP="00872C30">
      <w:pPr>
        <w:pStyle w:val="Vchozstyl"/>
        <w:spacing w:after="0" w:line="240" w:lineRule="auto"/>
        <w:ind w:left="-709" w:right="-709"/>
        <w:rPr>
          <w:b/>
        </w:rPr>
      </w:pPr>
    </w:p>
    <w:sectPr w:rsidR="00DB40D3" w:rsidRPr="002F7778" w:rsidSect="00D51BB5">
      <w:type w:val="continuous"/>
      <w:pgSz w:w="11906" w:h="16838"/>
      <w:pgMar w:top="525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BD71" w14:textId="77777777" w:rsidR="0045194A" w:rsidRDefault="0045194A">
      <w:pPr>
        <w:spacing w:after="0" w:line="240" w:lineRule="auto"/>
      </w:pPr>
      <w:r>
        <w:separator/>
      </w:r>
    </w:p>
  </w:endnote>
  <w:endnote w:type="continuationSeparator" w:id="0">
    <w:p w14:paraId="7E12560F" w14:textId="77777777" w:rsidR="0045194A" w:rsidRDefault="0045194A">
      <w:pPr>
        <w:spacing w:after="0" w:line="240" w:lineRule="auto"/>
      </w:pPr>
      <w:r>
        <w:continuationSeparator/>
      </w:r>
    </w:p>
  </w:endnote>
  <w:endnote w:type="continuationNotice" w:id="1">
    <w:p w14:paraId="60861D17" w14:textId="77777777" w:rsidR="0045194A" w:rsidRDefault="00451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28A2" w14:textId="77777777" w:rsidR="009535C2" w:rsidRDefault="009535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A2B" w14:textId="5F38746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FB63" w14:textId="77777777" w:rsidR="009535C2" w:rsidRDefault="00953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4B93" w14:textId="77777777" w:rsidR="0045194A" w:rsidRDefault="0045194A">
      <w:pPr>
        <w:spacing w:after="0" w:line="240" w:lineRule="auto"/>
      </w:pPr>
      <w:r>
        <w:separator/>
      </w:r>
    </w:p>
  </w:footnote>
  <w:footnote w:type="continuationSeparator" w:id="0">
    <w:p w14:paraId="220D9FDE" w14:textId="77777777" w:rsidR="0045194A" w:rsidRDefault="0045194A">
      <w:pPr>
        <w:spacing w:after="0" w:line="240" w:lineRule="auto"/>
      </w:pPr>
      <w:r>
        <w:continuationSeparator/>
      </w:r>
    </w:p>
  </w:footnote>
  <w:footnote w:type="continuationNotice" w:id="1">
    <w:p w14:paraId="3A3C25B4" w14:textId="77777777" w:rsidR="0045194A" w:rsidRDefault="00451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AE8" w14:textId="78C4BD05" w:rsidR="003707BF" w:rsidRDefault="0045194A">
    <w:pPr>
      <w:pStyle w:val="Zhlav"/>
    </w:pPr>
    <w:r>
      <w:rPr>
        <w:noProof/>
      </w:rPr>
      <w:pict w14:anchorId="2E947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1" o:spid="_x0000_s1027" type="#_x0000_t75" alt="" style="position:absolute;margin-left:0;margin-top:0;width:620pt;height:876.75pt;z-index:-25165823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735" w14:textId="3FFC4E3F" w:rsidR="008E2969" w:rsidRDefault="00D51BB5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E12B45" wp14:editId="7FF298F8">
              <wp:simplePos x="0" y="0"/>
              <wp:positionH relativeFrom="column">
                <wp:posOffset>3938270</wp:posOffset>
              </wp:positionH>
              <wp:positionV relativeFrom="paragraph">
                <wp:posOffset>252095</wp:posOffset>
              </wp:positionV>
              <wp:extent cx="2456010" cy="4203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01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71B8B119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9535C2">
                            <w:rPr>
                              <w:b/>
                              <w:color w:val="000000"/>
                              <w:sz w:val="20"/>
                            </w:rPr>
                            <w:t>8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8D086E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8D086E">
                            <w:rPr>
                              <w:b/>
                              <w:color w:val="000000"/>
                              <w:sz w:val="20"/>
                            </w:rPr>
                            <w:t>24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8D086E">
                            <w:rPr>
                              <w:b/>
                              <w:color w:val="000000"/>
                              <w:sz w:val="20"/>
                            </w:rPr>
                            <w:t>4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8D086E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19.85pt;width:193.4pt;height:33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" filled="f" stroked="f">
              <v:path arrowok="t"/>
              <v:textbox inset="2.5mm">
                <w:txbxContent>
                  <w:p w14:paraId="19E14135" w14:textId="71B8B119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9535C2">
                      <w:rPr>
                        <w:b/>
                        <w:color w:val="000000"/>
                        <w:sz w:val="20"/>
                      </w:rPr>
                      <w:t>8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8D086E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8D086E">
                      <w:rPr>
                        <w:b/>
                        <w:color w:val="000000"/>
                        <w:sz w:val="20"/>
                      </w:rPr>
                      <w:t>24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8D086E">
                      <w:rPr>
                        <w:b/>
                        <w:color w:val="000000"/>
                        <w:sz w:val="20"/>
                      </w:rPr>
                      <w:t>4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8D086E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5194A">
      <w:rPr>
        <w:noProof/>
      </w:rPr>
      <w:pict w14:anchorId="59E08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2" o:spid="_x0000_s1026" type="#_x0000_t75" alt="" style="position:absolute;left:0;text-align:left;margin-left:0;margin-top:0;width:620pt;height:876.75pt;z-index:-25165823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367" w14:textId="7A47BFB2" w:rsidR="003707BF" w:rsidRDefault="0045194A">
    <w:pPr>
      <w:pStyle w:val="Zhlav"/>
    </w:pPr>
    <w:r>
      <w:rPr>
        <w:noProof/>
      </w:rPr>
      <w:pict w14:anchorId="2D920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0" o:spid="_x0000_s1025" type="#_x0000_t75" alt="" style="position:absolute;margin-left:0;margin-top:0;width:620pt;height:876.75pt;z-index:-25165823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3BE"/>
    <w:rsid w:val="00037B0E"/>
    <w:rsid w:val="000401BB"/>
    <w:rsid w:val="00040FC8"/>
    <w:rsid w:val="00041AC5"/>
    <w:rsid w:val="0004361A"/>
    <w:rsid w:val="00046267"/>
    <w:rsid w:val="00046B90"/>
    <w:rsid w:val="00050115"/>
    <w:rsid w:val="0005501D"/>
    <w:rsid w:val="00057081"/>
    <w:rsid w:val="00061009"/>
    <w:rsid w:val="00061171"/>
    <w:rsid w:val="00061CE5"/>
    <w:rsid w:val="00061DEC"/>
    <w:rsid w:val="00064BD7"/>
    <w:rsid w:val="00066D73"/>
    <w:rsid w:val="00070E2E"/>
    <w:rsid w:val="00071213"/>
    <w:rsid w:val="00071392"/>
    <w:rsid w:val="00072915"/>
    <w:rsid w:val="00074CAD"/>
    <w:rsid w:val="000752B8"/>
    <w:rsid w:val="000778DC"/>
    <w:rsid w:val="00080EA7"/>
    <w:rsid w:val="000812FA"/>
    <w:rsid w:val="000841F3"/>
    <w:rsid w:val="000863F9"/>
    <w:rsid w:val="00086819"/>
    <w:rsid w:val="000871CB"/>
    <w:rsid w:val="0009236C"/>
    <w:rsid w:val="00094CA2"/>
    <w:rsid w:val="00095CC6"/>
    <w:rsid w:val="000A2110"/>
    <w:rsid w:val="000A4EA1"/>
    <w:rsid w:val="000A6EC8"/>
    <w:rsid w:val="000A769E"/>
    <w:rsid w:val="000A7F92"/>
    <w:rsid w:val="000B3822"/>
    <w:rsid w:val="000B4A2C"/>
    <w:rsid w:val="000B5E98"/>
    <w:rsid w:val="000B6964"/>
    <w:rsid w:val="000B6D93"/>
    <w:rsid w:val="000B7A54"/>
    <w:rsid w:val="000C0872"/>
    <w:rsid w:val="000C139E"/>
    <w:rsid w:val="000C1FDF"/>
    <w:rsid w:val="000C2E11"/>
    <w:rsid w:val="000C3B93"/>
    <w:rsid w:val="000C3CBE"/>
    <w:rsid w:val="000C48F4"/>
    <w:rsid w:val="000C4FBF"/>
    <w:rsid w:val="000C7574"/>
    <w:rsid w:val="000D0799"/>
    <w:rsid w:val="000D0D8D"/>
    <w:rsid w:val="000D3844"/>
    <w:rsid w:val="000D63EA"/>
    <w:rsid w:val="000E0E46"/>
    <w:rsid w:val="000E2F00"/>
    <w:rsid w:val="000E2FF8"/>
    <w:rsid w:val="000E37F0"/>
    <w:rsid w:val="000E476E"/>
    <w:rsid w:val="000F014C"/>
    <w:rsid w:val="000F0397"/>
    <w:rsid w:val="000F36F3"/>
    <w:rsid w:val="000F5E85"/>
    <w:rsid w:val="000F68B2"/>
    <w:rsid w:val="000F778E"/>
    <w:rsid w:val="00100AF7"/>
    <w:rsid w:val="001025BA"/>
    <w:rsid w:val="00102636"/>
    <w:rsid w:val="00105AEC"/>
    <w:rsid w:val="00107C11"/>
    <w:rsid w:val="00110EDF"/>
    <w:rsid w:val="001121AE"/>
    <w:rsid w:val="00113404"/>
    <w:rsid w:val="00113B70"/>
    <w:rsid w:val="00113E78"/>
    <w:rsid w:val="00114C2B"/>
    <w:rsid w:val="001209C9"/>
    <w:rsid w:val="001226B4"/>
    <w:rsid w:val="00122B28"/>
    <w:rsid w:val="00124869"/>
    <w:rsid w:val="00130DF8"/>
    <w:rsid w:val="00131B36"/>
    <w:rsid w:val="00134232"/>
    <w:rsid w:val="001347C7"/>
    <w:rsid w:val="00134ED4"/>
    <w:rsid w:val="00135303"/>
    <w:rsid w:val="00137875"/>
    <w:rsid w:val="00137A6B"/>
    <w:rsid w:val="00137F27"/>
    <w:rsid w:val="00140902"/>
    <w:rsid w:val="001413BD"/>
    <w:rsid w:val="00144762"/>
    <w:rsid w:val="001476F9"/>
    <w:rsid w:val="00147CC6"/>
    <w:rsid w:val="001513B5"/>
    <w:rsid w:val="00152141"/>
    <w:rsid w:val="00156C9F"/>
    <w:rsid w:val="001615B3"/>
    <w:rsid w:val="001742FF"/>
    <w:rsid w:val="00182636"/>
    <w:rsid w:val="00182EC2"/>
    <w:rsid w:val="00184561"/>
    <w:rsid w:val="00184650"/>
    <w:rsid w:val="00187665"/>
    <w:rsid w:val="0019341E"/>
    <w:rsid w:val="00193CA1"/>
    <w:rsid w:val="00193FAF"/>
    <w:rsid w:val="001A0BBD"/>
    <w:rsid w:val="001A3DD8"/>
    <w:rsid w:val="001A72AF"/>
    <w:rsid w:val="001B0D32"/>
    <w:rsid w:val="001B3F2C"/>
    <w:rsid w:val="001B4FCC"/>
    <w:rsid w:val="001C0362"/>
    <w:rsid w:val="001C123B"/>
    <w:rsid w:val="001C4561"/>
    <w:rsid w:val="001C4685"/>
    <w:rsid w:val="001C5072"/>
    <w:rsid w:val="001C5421"/>
    <w:rsid w:val="001C5E52"/>
    <w:rsid w:val="001C5FC0"/>
    <w:rsid w:val="001D00BE"/>
    <w:rsid w:val="001D2EA9"/>
    <w:rsid w:val="001D30B0"/>
    <w:rsid w:val="001D368C"/>
    <w:rsid w:val="001D6BC6"/>
    <w:rsid w:val="001E0A30"/>
    <w:rsid w:val="001E2AEE"/>
    <w:rsid w:val="001E68A3"/>
    <w:rsid w:val="001E69E2"/>
    <w:rsid w:val="001E7898"/>
    <w:rsid w:val="001F1416"/>
    <w:rsid w:val="001F3106"/>
    <w:rsid w:val="001F46ED"/>
    <w:rsid w:val="001F5484"/>
    <w:rsid w:val="001F5D61"/>
    <w:rsid w:val="001F7F76"/>
    <w:rsid w:val="00200874"/>
    <w:rsid w:val="0020117C"/>
    <w:rsid w:val="0020193A"/>
    <w:rsid w:val="002028E1"/>
    <w:rsid w:val="0020467E"/>
    <w:rsid w:val="00205C88"/>
    <w:rsid w:val="00207000"/>
    <w:rsid w:val="0021088F"/>
    <w:rsid w:val="00211C70"/>
    <w:rsid w:val="00214E5C"/>
    <w:rsid w:val="00217450"/>
    <w:rsid w:val="002212F3"/>
    <w:rsid w:val="00222DCF"/>
    <w:rsid w:val="0022350C"/>
    <w:rsid w:val="00225820"/>
    <w:rsid w:val="00237921"/>
    <w:rsid w:val="00241D2C"/>
    <w:rsid w:val="002421E1"/>
    <w:rsid w:val="00242FCE"/>
    <w:rsid w:val="00246462"/>
    <w:rsid w:val="002512E9"/>
    <w:rsid w:val="00257F1D"/>
    <w:rsid w:val="0026025D"/>
    <w:rsid w:val="00261022"/>
    <w:rsid w:val="002613DF"/>
    <w:rsid w:val="002633DA"/>
    <w:rsid w:val="00263D0F"/>
    <w:rsid w:val="00265B6C"/>
    <w:rsid w:val="00266BDC"/>
    <w:rsid w:val="00270427"/>
    <w:rsid w:val="00270C3F"/>
    <w:rsid w:val="002712E7"/>
    <w:rsid w:val="00271464"/>
    <w:rsid w:val="00273060"/>
    <w:rsid w:val="00275FD2"/>
    <w:rsid w:val="00283324"/>
    <w:rsid w:val="002861BD"/>
    <w:rsid w:val="00291B6B"/>
    <w:rsid w:val="00292021"/>
    <w:rsid w:val="00293593"/>
    <w:rsid w:val="00293AD0"/>
    <w:rsid w:val="00293D04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42FA"/>
    <w:rsid w:val="002A4C8B"/>
    <w:rsid w:val="002A5629"/>
    <w:rsid w:val="002A75E9"/>
    <w:rsid w:val="002B0551"/>
    <w:rsid w:val="002B1122"/>
    <w:rsid w:val="002B1A76"/>
    <w:rsid w:val="002B2C28"/>
    <w:rsid w:val="002B55FD"/>
    <w:rsid w:val="002B599A"/>
    <w:rsid w:val="002B5AF8"/>
    <w:rsid w:val="002B5DA8"/>
    <w:rsid w:val="002B644E"/>
    <w:rsid w:val="002B7D08"/>
    <w:rsid w:val="002C0F05"/>
    <w:rsid w:val="002C5316"/>
    <w:rsid w:val="002C631A"/>
    <w:rsid w:val="002C7784"/>
    <w:rsid w:val="002C7E47"/>
    <w:rsid w:val="002D15D6"/>
    <w:rsid w:val="002D2A25"/>
    <w:rsid w:val="002D3128"/>
    <w:rsid w:val="002D3C34"/>
    <w:rsid w:val="002D7C94"/>
    <w:rsid w:val="002E096B"/>
    <w:rsid w:val="002E16EB"/>
    <w:rsid w:val="002E244B"/>
    <w:rsid w:val="002E3232"/>
    <w:rsid w:val="002E4266"/>
    <w:rsid w:val="002E56F5"/>
    <w:rsid w:val="002E578D"/>
    <w:rsid w:val="002E6839"/>
    <w:rsid w:val="002F0152"/>
    <w:rsid w:val="002F0F4E"/>
    <w:rsid w:val="002F17A9"/>
    <w:rsid w:val="002F5221"/>
    <w:rsid w:val="002F526B"/>
    <w:rsid w:val="002F58DC"/>
    <w:rsid w:val="002F6A7D"/>
    <w:rsid w:val="002F7778"/>
    <w:rsid w:val="002F7B07"/>
    <w:rsid w:val="0030122C"/>
    <w:rsid w:val="00302379"/>
    <w:rsid w:val="003033A8"/>
    <w:rsid w:val="00303D93"/>
    <w:rsid w:val="003041F0"/>
    <w:rsid w:val="003056ED"/>
    <w:rsid w:val="00307347"/>
    <w:rsid w:val="003075B8"/>
    <w:rsid w:val="00307F71"/>
    <w:rsid w:val="00311807"/>
    <w:rsid w:val="00311C3A"/>
    <w:rsid w:val="00314902"/>
    <w:rsid w:val="00315C5D"/>
    <w:rsid w:val="00316019"/>
    <w:rsid w:val="00320127"/>
    <w:rsid w:val="00320DA0"/>
    <w:rsid w:val="003215F2"/>
    <w:rsid w:val="0032359C"/>
    <w:rsid w:val="003316A2"/>
    <w:rsid w:val="00332E61"/>
    <w:rsid w:val="00334249"/>
    <w:rsid w:val="00340759"/>
    <w:rsid w:val="00340B65"/>
    <w:rsid w:val="003417BD"/>
    <w:rsid w:val="00344229"/>
    <w:rsid w:val="00347450"/>
    <w:rsid w:val="00350545"/>
    <w:rsid w:val="00351AF3"/>
    <w:rsid w:val="00353369"/>
    <w:rsid w:val="00354961"/>
    <w:rsid w:val="00354ECD"/>
    <w:rsid w:val="00355698"/>
    <w:rsid w:val="003565B8"/>
    <w:rsid w:val="0035769E"/>
    <w:rsid w:val="00357D6C"/>
    <w:rsid w:val="0036064A"/>
    <w:rsid w:val="00362045"/>
    <w:rsid w:val="00362450"/>
    <w:rsid w:val="00366BCC"/>
    <w:rsid w:val="00367320"/>
    <w:rsid w:val="0037030C"/>
    <w:rsid w:val="003707BF"/>
    <w:rsid w:val="00373989"/>
    <w:rsid w:val="00381E78"/>
    <w:rsid w:val="00382875"/>
    <w:rsid w:val="00382B92"/>
    <w:rsid w:val="00385604"/>
    <w:rsid w:val="00391840"/>
    <w:rsid w:val="003939C1"/>
    <w:rsid w:val="00393EC3"/>
    <w:rsid w:val="003950D9"/>
    <w:rsid w:val="003969CC"/>
    <w:rsid w:val="003A6256"/>
    <w:rsid w:val="003A65FA"/>
    <w:rsid w:val="003A79A7"/>
    <w:rsid w:val="003A7BDB"/>
    <w:rsid w:val="003B004B"/>
    <w:rsid w:val="003B29A8"/>
    <w:rsid w:val="003B57E1"/>
    <w:rsid w:val="003B5D03"/>
    <w:rsid w:val="003B6082"/>
    <w:rsid w:val="003B7EC8"/>
    <w:rsid w:val="003C1555"/>
    <w:rsid w:val="003C2092"/>
    <w:rsid w:val="003C2677"/>
    <w:rsid w:val="003C2F1C"/>
    <w:rsid w:val="003C40BC"/>
    <w:rsid w:val="003D0797"/>
    <w:rsid w:val="003D4830"/>
    <w:rsid w:val="003D54CD"/>
    <w:rsid w:val="003D5A14"/>
    <w:rsid w:val="003D76BB"/>
    <w:rsid w:val="003D789C"/>
    <w:rsid w:val="003E16A7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237A"/>
    <w:rsid w:val="004031E2"/>
    <w:rsid w:val="0040322C"/>
    <w:rsid w:val="004051C9"/>
    <w:rsid w:val="00405D1F"/>
    <w:rsid w:val="004146BA"/>
    <w:rsid w:val="00414BE5"/>
    <w:rsid w:val="0041600C"/>
    <w:rsid w:val="00416B4A"/>
    <w:rsid w:val="00420415"/>
    <w:rsid w:val="00420763"/>
    <w:rsid w:val="00421814"/>
    <w:rsid w:val="00421C98"/>
    <w:rsid w:val="00422F2F"/>
    <w:rsid w:val="00423DF1"/>
    <w:rsid w:val="004245D5"/>
    <w:rsid w:val="00424C3A"/>
    <w:rsid w:val="00430197"/>
    <w:rsid w:val="0043111C"/>
    <w:rsid w:val="0043247A"/>
    <w:rsid w:val="0043386C"/>
    <w:rsid w:val="00433FF6"/>
    <w:rsid w:val="00435CED"/>
    <w:rsid w:val="0043608B"/>
    <w:rsid w:val="00441FC1"/>
    <w:rsid w:val="0044297E"/>
    <w:rsid w:val="00443683"/>
    <w:rsid w:val="004461B7"/>
    <w:rsid w:val="0044755C"/>
    <w:rsid w:val="004502B9"/>
    <w:rsid w:val="0045194A"/>
    <w:rsid w:val="00451A8D"/>
    <w:rsid w:val="00452839"/>
    <w:rsid w:val="00452C76"/>
    <w:rsid w:val="004533C4"/>
    <w:rsid w:val="004535BA"/>
    <w:rsid w:val="00453AD9"/>
    <w:rsid w:val="00453F33"/>
    <w:rsid w:val="00456C1B"/>
    <w:rsid w:val="00456D0C"/>
    <w:rsid w:val="00457733"/>
    <w:rsid w:val="0046121B"/>
    <w:rsid w:val="00462C95"/>
    <w:rsid w:val="00463421"/>
    <w:rsid w:val="004635BA"/>
    <w:rsid w:val="004649A1"/>
    <w:rsid w:val="00464A47"/>
    <w:rsid w:val="004658FF"/>
    <w:rsid w:val="00465DE7"/>
    <w:rsid w:val="0046609A"/>
    <w:rsid w:val="00470F1A"/>
    <w:rsid w:val="004722EB"/>
    <w:rsid w:val="004808D3"/>
    <w:rsid w:val="0048098B"/>
    <w:rsid w:val="0048264C"/>
    <w:rsid w:val="00482EAB"/>
    <w:rsid w:val="00483E2B"/>
    <w:rsid w:val="00483E9E"/>
    <w:rsid w:val="004911F5"/>
    <w:rsid w:val="004937FF"/>
    <w:rsid w:val="0049395E"/>
    <w:rsid w:val="00494570"/>
    <w:rsid w:val="00494E92"/>
    <w:rsid w:val="004955B8"/>
    <w:rsid w:val="004957BF"/>
    <w:rsid w:val="004A00D7"/>
    <w:rsid w:val="004A36D1"/>
    <w:rsid w:val="004A3B76"/>
    <w:rsid w:val="004A6A25"/>
    <w:rsid w:val="004A746A"/>
    <w:rsid w:val="004B20B8"/>
    <w:rsid w:val="004B32E1"/>
    <w:rsid w:val="004B3813"/>
    <w:rsid w:val="004C18BF"/>
    <w:rsid w:val="004C2A2C"/>
    <w:rsid w:val="004C66BD"/>
    <w:rsid w:val="004C7E58"/>
    <w:rsid w:val="004D071A"/>
    <w:rsid w:val="004D084F"/>
    <w:rsid w:val="004D4847"/>
    <w:rsid w:val="004D525E"/>
    <w:rsid w:val="004D7327"/>
    <w:rsid w:val="004E16A3"/>
    <w:rsid w:val="004E1B2E"/>
    <w:rsid w:val="004E28FB"/>
    <w:rsid w:val="004E2D5A"/>
    <w:rsid w:val="004E472E"/>
    <w:rsid w:val="004E7E47"/>
    <w:rsid w:val="004F03F3"/>
    <w:rsid w:val="004F133A"/>
    <w:rsid w:val="004F42E6"/>
    <w:rsid w:val="004F4511"/>
    <w:rsid w:val="004F6EE8"/>
    <w:rsid w:val="004F74C6"/>
    <w:rsid w:val="0050030F"/>
    <w:rsid w:val="00500892"/>
    <w:rsid w:val="005079BE"/>
    <w:rsid w:val="00507DCC"/>
    <w:rsid w:val="00507F7F"/>
    <w:rsid w:val="005121FC"/>
    <w:rsid w:val="00513092"/>
    <w:rsid w:val="005165E7"/>
    <w:rsid w:val="00520211"/>
    <w:rsid w:val="00521811"/>
    <w:rsid w:val="0052187C"/>
    <w:rsid w:val="005231F3"/>
    <w:rsid w:val="0052333B"/>
    <w:rsid w:val="00523643"/>
    <w:rsid w:val="0052543B"/>
    <w:rsid w:val="00525469"/>
    <w:rsid w:val="005265F4"/>
    <w:rsid w:val="005305B3"/>
    <w:rsid w:val="005314DA"/>
    <w:rsid w:val="00531598"/>
    <w:rsid w:val="00535AD1"/>
    <w:rsid w:val="00535D5D"/>
    <w:rsid w:val="005365A8"/>
    <w:rsid w:val="00536F03"/>
    <w:rsid w:val="00536F43"/>
    <w:rsid w:val="00541E30"/>
    <w:rsid w:val="00541F85"/>
    <w:rsid w:val="005426FF"/>
    <w:rsid w:val="00543B40"/>
    <w:rsid w:val="0054519F"/>
    <w:rsid w:val="00546D13"/>
    <w:rsid w:val="00554BBA"/>
    <w:rsid w:val="00554F9F"/>
    <w:rsid w:val="00555159"/>
    <w:rsid w:val="005604D0"/>
    <w:rsid w:val="00560ACF"/>
    <w:rsid w:val="00564753"/>
    <w:rsid w:val="005661DE"/>
    <w:rsid w:val="0056718F"/>
    <w:rsid w:val="005672C0"/>
    <w:rsid w:val="00571E5E"/>
    <w:rsid w:val="00572151"/>
    <w:rsid w:val="00574E7D"/>
    <w:rsid w:val="00575E6A"/>
    <w:rsid w:val="00576E1A"/>
    <w:rsid w:val="00576E5B"/>
    <w:rsid w:val="00580A13"/>
    <w:rsid w:val="00581DC4"/>
    <w:rsid w:val="00582D27"/>
    <w:rsid w:val="00583E74"/>
    <w:rsid w:val="00584831"/>
    <w:rsid w:val="00586613"/>
    <w:rsid w:val="005875C8"/>
    <w:rsid w:val="00590E73"/>
    <w:rsid w:val="005952D3"/>
    <w:rsid w:val="00595D7A"/>
    <w:rsid w:val="00596476"/>
    <w:rsid w:val="00597507"/>
    <w:rsid w:val="005975B2"/>
    <w:rsid w:val="005A4915"/>
    <w:rsid w:val="005A574F"/>
    <w:rsid w:val="005B0575"/>
    <w:rsid w:val="005B0AC5"/>
    <w:rsid w:val="005B0E65"/>
    <w:rsid w:val="005B11D8"/>
    <w:rsid w:val="005B33CF"/>
    <w:rsid w:val="005B3C4E"/>
    <w:rsid w:val="005B4227"/>
    <w:rsid w:val="005B5BFC"/>
    <w:rsid w:val="005B6547"/>
    <w:rsid w:val="005B6F80"/>
    <w:rsid w:val="005B77D1"/>
    <w:rsid w:val="005C2817"/>
    <w:rsid w:val="005C4E10"/>
    <w:rsid w:val="005C601A"/>
    <w:rsid w:val="005D0365"/>
    <w:rsid w:val="005D10BC"/>
    <w:rsid w:val="005D4777"/>
    <w:rsid w:val="005D4895"/>
    <w:rsid w:val="005D5384"/>
    <w:rsid w:val="005D6AD6"/>
    <w:rsid w:val="005D7982"/>
    <w:rsid w:val="005E0E3D"/>
    <w:rsid w:val="005E0E49"/>
    <w:rsid w:val="005E2896"/>
    <w:rsid w:val="005E39E3"/>
    <w:rsid w:val="005E3E84"/>
    <w:rsid w:val="005E7923"/>
    <w:rsid w:val="005F0C1A"/>
    <w:rsid w:val="005F2ACA"/>
    <w:rsid w:val="005F5D5A"/>
    <w:rsid w:val="00601378"/>
    <w:rsid w:val="00602161"/>
    <w:rsid w:val="00602220"/>
    <w:rsid w:val="006055AC"/>
    <w:rsid w:val="006120AF"/>
    <w:rsid w:val="00612A32"/>
    <w:rsid w:val="00615CD8"/>
    <w:rsid w:val="006176AC"/>
    <w:rsid w:val="00617E64"/>
    <w:rsid w:val="006210B2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AE"/>
    <w:rsid w:val="00654867"/>
    <w:rsid w:val="00656BB5"/>
    <w:rsid w:val="006571E6"/>
    <w:rsid w:val="00671592"/>
    <w:rsid w:val="00673E48"/>
    <w:rsid w:val="00674866"/>
    <w:rsid w:val="00680003"/>
    <w:rsid w:val="00680449"/>
    <w:rsid w:val="00680677"/>
    <w:rsid w:val="00680BAF"/>
    <w:rsid w:val="00680D5F"/>
    <w:rsid w:val="006814C7"/>
    <w:rsid w:val="00682638"/>
    <w:rsid w:val="00682A9B"/>
    <w:rsid w:val="0068696C"/>
    <w:rsid w:val="006907C3"/>
    <w:rsid w:val="006964E6"/>
    <w:rsid w:val="00696A33"/>
    <w:rsid w:val="00696F22"/>
    <w:rsid w:val="006973E4"/>
    <w:rsid w:val="006A069B"/>
    <w:rsid w:val="006A1B9E"/>
    <w:rsid w:val="006A1CE1"/>
    <w:rsid w:val="006A43F0"/>
    <w:rsid w:val="006A4CC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3B45"/>
    <w:rsid w:val="006C6ADF"/>
    <w:rsid w:val="006C7095"/>
    <w:rsid w:val="006D1400"/>
    <w:rsid w:val="006E33E9"/>
    <w:rsid w:val="006E3AE2"/>
    <w:rsid w:val="006E41B0"/>
    <w:rsid w:val="006F2FA0"/>
    <w:rsid w:val="006F3562"/>
    <w:rsid w:val="006F38AE"/>
    <w:rsid w:val="006F3EF4"/>
    <w:rsid w:val="006F4BE8"/>
    <w:rsid w:val="006F663E"/>
    <w:rsid w:val="006F7032"/>
    <w:rsid w:val="007012A7"/>
    <w:rsid w:val="007025F5"/>
    <w:rsid w:val="00705523"/>
    <w:rsid w:val="00705A93"/>
    <w:rsid w:val="00707545"/>
    <w:rsid w:val="00712C24"/>
    <w:rsid w:val="00713BC0"/>
    <w:rsid w:val="00716D01"/>
    <w:rsid w:val="00722B05"/>
    <w:rsid w:val="00723DD8"/>
    <w:rsid w:val="007248AA"/>
    <w:rsid w:val="00724AA1"/>
    <w:rsid w:val="00724B44"/>
    <w:rsid w:val="00724CA7"/>
    <w:rsid w:val="00725415"/>
    <w:rsid w:val="00726898"/>
    <w:rsid w:val="0073163A"/>
    <w:rsid w:val="007321EE"/>
    <w:rsid w:val="007329CC"/>
    <w:rsid w:val="0073487F"/>
    <w:rsid w:val="007350DB"/>
    <w:rsid w:val="00735E34"/>
    <w:rsid w:val="00736714"/>
    <w:rsid w:val="00737207"/>
    <w:rsid w:val="00742302"/>
    <w:rsid w:val="00744152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03C8"/>
    <w:rsid w:val="007623FD"/>
    <w:rsid w:val="00764AA6"/>
    <w:rsid w:val="00766F96"/>
    <w:rsid w:val="00767236"/>
    <w:rsid w:val="00770193"/>
    <w:rsid w:val="007706E0"/>
    <w:rsid w:val="00770CD0"/>
    <w:rsid w:val="00772591"/>
    <w:rsid w:val="00774E78"/>
    <w:rsid w:val="007758DD"/>
    <w:rsid w:val="00775937"/>
    <w:rsid w:val="007759F0"/>
    <w:rsid w:val="007775F3"/>
    <w:rsid w:val="007836E3"/>
    <w:rsid w:val="007839BB"/>
    <w:rsid w:val="00784EA9"/>
    <w:rsid w:val="00785371"/>
    <w:rsid w:val="00786B54"/>
    <w:rsid w:val="00787CB6"/>
    <w:rsid w:val="007900C8"/>
    <w:rsid w:val="0079188E"/>
    <w:rsid w:val="00792E6E"/>
    <w:rsid w:val="00794857"/>
    <w:rsid w:val="007951B6"/>
    <w:rsid w:val="00795441"/>
    <w:rsid w:val="00796BF0"/>
    <w:rsid w:val="00797E7B"/>
    <w:rsid w:val="007A16E5"/>
    <w:rsid w:val="007A1B3D"/>
    <w:rsid w:val="007A1DF6"/>
    <w:rsid w:val="007A2B60"/>
    <w:rsid w:val="007A32D1"/>
    <w:rsid w:val="007A4447"/>
    <w:rsid w:val="007A5591"/>
    <w:rsid w:val="007A6073"/>
    <w:rsid w:val="007B19BF"/>
    <w:rsid w:val="007B1D5F"/>
    <w:rsid w:val="007B21E3"/>
    <w:rsid w:val="007B33AD"/>
    <w:rsid w:val="007B45DF"/>
    <w:rsid w:val="007B4E67"/>
    <w:rsid w:val="007B789A"/>
    <w:rsid w:val="007C0F05"/>
    <w:rsid w:val="007C3A6D"/>
    <w:rsid w:val="007C3B39"/>
    <w:rsid w:val="007C4705"/>
    <w:rsid w:val="007C5475"/>
    <w:rsid w:val="007D4342"/>
    <w:rsid w:val="007D5DBA"/>
    <w:rsid w:val="007D680A"/>
    <w:rsid w:val="007D7ED0"/>
    <w:rsid w:val="007E02BA"/>
    <w:rsid w:val="007E06C4"/>
    <w:rsid w:val="007E24C1"/>
    <w:rsid w:val="007E45B4"/>
    <w:rsid w:val="007E484D"/>
    <w:rsid w:val="007E5746"/>
    <w:rsid w:val="007E6635"/>
    <w:rsid w:val="007E6FC7"/>
    <w:rsid w:val="007F042B"/>
    <w:rsid w:val="007F2CB0"/>
    <w:rsid w:val="007F2DAC"/>
    <w:rsid w:val="007F2E71"/>
    <w:rsid w:val="007F4322"/>
    <w:rsid w:val="007F4515"/>
    <w:rsid w:val="008028F9"/>
    <w:rsid w:val="008056E2"/>
    <w:rsid w:val="00810C95"/>
    <w:rsid w:val="00812BA5"/>
    <w:rsid w:val="00815EE1"/>
    <w:rsid w:val="00817526"/>
    <w:rsid w:val="008176CE"/>
    <w:rsid w:val="00817702"/>
    <w:rsid w:val="00817C5A"/>
    <w:rsid w:val="00821772"/>
    <w:rsid w:val="008219EC"/>
    <w:rsid w:val="00821D18"/>
    <w:rsid w:val="00822797"/>
    <w:rsid w:val="008230F1"/>
    <w:rsid w:val="00823697"/>
    <w:rsid w:val="00824954"/>
    <w:rsid w:val="00824B3E"/>
    <w:rsid w:val="00824C51"/>
    <w:rsid w:val="00825A85"/>
    <w:rsid w:val="008270AF"/>
    <w:rsid w:val="00827878"/>
    <w:rsid w:val="00833961"/>
    <w:rsid w:val="00834F83"/>
    <w:rsid w:val="00835224"/>
    <w:rsid w:val="00837013"/>
    <w:rsid w:val="008373B9"/>
    <w:rsid w:val="00842252"/>
    <w:rsid w:val="00842345"/>
    <w:rsid w:val="00843D44"/>
    <w:rsid w:val="00843E92"/>
    <w:rsid w:val="008444B5"/>
    <w:rsid w:val="00850A8D"/>
    <w:rsid w:val="008526F7"/>
    <w:rsid w:val="008533D5"/>
    <w:rsid w:val="00853A71"/>
    <w:rsid w:val="00853B48"/>
    <w:rsid w:val="00853E3D"/>
    <w:rsid w:val="00854218"/>
    <w:rsid w:val="00855477"/>
    <w:rsid w:val="0085607B"/>
    <w:rsid w:val="00856299"/>
    <w:rsid w:val="008603B8"/>
    <w:rsid w:val="008628AF"/>
    <w:rsid w:val="00865D60"/>
    <w:rsid w:val="0086671C"/>
    <w:rsid w:val="008713D3"/>
    <w:rsid w:val="0087279D"/>
    <w:rsid w:val="00872C30"/>
    <w:rsid w:val="008731E5"/>
    <w:rsid w:val="00873A73"/>
    <w:rsid w:val="00874A00"/>
    <w:rsid w:val="00875872"/>
    <w:rsid w:val="00875F6A"/>
    <w:rsid w:val="00876917"/>
    <w:rsid w:val="00877742"/>
    <w:rsid w:val="0088156E"/>
    <w:rsid w:val="00881F0B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9729F"/>
    <w:rsid w:val="008A1B4D"/>
    <w:rsid w:val="008A1C3B"/>
    <w:rsid w:val="008A1CA6"/>
    <w:rsid w:val="008A2525"/>
    <w:rsid w:val="008A4030"/>
    <w:rsid w:val="008A6B7A"/>
    <w:rsid w:val="008B0903"/>
    <w:rsid w:val="008B13BB"/>
    <w:rsid w:val="008B1931"/>
    <w:rsid w:val="008B45BC"/>
    <w:rsid w:val="008B4983"/>
    <w:rsid w:val="008C1383"/>
    <w:rsid w:val="008C1604"/>
    <w:rsid w:val="008C1A68"/>
    <w:rsid w:val="008C2526"/>
    <w:rsid w:val="008C4F19"/>
    <w:rsid w:val="008C57BC"/>
    <w:rsid w:val="008C7D0F"/>
    <w:rsid w:val="008D0438"/>
    <w:rsid w:val="008D086E"/>
    <w:rsid w:val="008D1232"/>
    <w:rsid w:val="008D190E"/>
    <w:rsid w:val="008D3384"/>
    <w:rsid w:val="008D3963"/>
    <w:rsid w:val="008D4BCF"/>
    <w:rsid w:val="008D51A5"/>
    <w:rsid w:val="008D6261"/>
    <w:rsid w:val="008D79AD"/>
    <w:rsid w:val="008E2969"/>
    <w:rsid w:val="008E3A21"/>
    <w:rsid w:val="008E6BBE"/>
    <w:rsid w:val="008E7A7F"/>
    <w:rsid w:val="008F0787"/>
    <w:rsid w:val="008F079F"/>
    <w:rsid w:val="008F0AF1"/>
    <w:rsid w:val="008F2D0F"/>
    <w:rsid w:val="008F2DC5"/>
    <w:rsid w:val="008F399D"/>
    <w:rsid w:val="00900F23"/>
    <w:rsid w:val="00902881"/>
    <w:rsid w:val="00904EAE"/>
    <w:rsid w:val="00906B8E"/>
    <w:rsid w:val="00911898"/>
    <w:rsid w:val="00913202"/>
    <w:rsid w:val="0091424B"/>
    <w:rsid w:val="00916823"/>
    <w:rsid w:val="00916859"/>
    <w:rsid w:val="00920413"/>
    <w:rsid w:val="00921555"/>
    <w:rsid w:val="00924206"/>
    <w:rsid w:val="0092756A"/>
    <w:rsid w:val="0093102A"/>
    <w:rsid w:val="00931175"/>
    <w:rsid w:val="009311F9"/>
    <w:rsid w:val="00931582"/>
    <w:rsid w:val="009348D9"/>
    <w:rsid w:val="009350F2"/>
    <w:rsid w:val="00937119"/>
    <w:rsid w:val="009374A8"/>
    <w:rsid w:val="00941601"/>
    <w:rsid w:val="00943470"/>
    <w:rsid w:val="0094394F"/>
    <w:rsid w:val="00946066"/>
    <w:rsid w:val="00947E61"/>
    <w:rsid w:val="00947F1B"/>
    <w:rsid w:val="0095062B"/>
    <w:rsid w:val="00950768"/>
    <w:rsid w:val="00952DF7"/>
    <w:rsid w:val="009535C2"/>
    <w:rsid w:val="00954B62"/>
    <w:rsid w:val="009603D2"/>
    <w:rsid w:val="00962232"/>
    <w:rsid w:val="00962277"/>
    <w:rsid w:val="009663BC"/>
    <w:rsid w:val="00967534"/>
    <w:rsid w:val="0097246F"/>
    <w:rsid w:val="009726D3"/>
    <w:rsid w:val="00973E13"/>
    <w:rsid w:val="00973E61"/>
    <w:rsid w:val="009819BE"/>
    <w:rsid w:val="0098428E"/>
    <w:rsid w:val="00985A07"/>
    <w:rsid w:val="00985F17"/>
    <w:rsid w:val="00986AF0"/>
    <w:rsid w:val="0098751E"/>
    <w:rsid w:val="009906AC"/>
    <w:rsid w:val="009913F1"/>
    <w:rsid w:val="0099789D"/>
    <w:rsid w:val="009A236C"/>
    <w:rsid w:val="009A3E77"/>
    <w:rsid w:val="009A50BF"/>
    <w:rsid w:val="009A708A"/>
    <w:rsid w:val="009B4F7F"/>
    <w:rsid w:val="009B5968"/>
    <w:rsid w:val="009C0EE9"/>
    <w:rsid w:val="009C2F4D"/>
    <w:rsid w:val="009C31DF"/>
    <w:rsid w:val="009C6C73"/>
    <w:rsid w:val="009D1B76"/>
    <w:rsid w:val="009D1EC8"/>
    <w:rsid w:val="009D3C38"/>
    <w:rsid w:val="009E06AF"/>
    <w:rsid w:val="009E0728"/>
    <w:rsid w:val="009E1AFF"/>
    <w:rsid w:val="009E35AA"/>
    <w:rsid w:val="009E6355"/>
    <w:rsid w:val="009E7F00"/>
    <w:rsid w:val="009F1054"/>
    <w:rsid w:val="009F1244"/>
    <w:rsid w:val="009F2C99"/>
    <w:rsid w:val="009F5600"/>
    <w:rsid w:val="009F5A36"/>
    <w:rsid w:val="009F5FB1"/>
    <w:rsid w:val="009F7CE1"/>
    <w:rsid w:val="00A011F0"/>
    <w:rsid w:val="00A025E8"/>
    <w:rsid w:val="00A03992"/>
    <w:rsid w:val="00A041E9"/>
    <w:rsid w:val="00A04F03"/>
    <w:rsid w:val="00A07221"/>
    <w:rsid w:val="00A107D8"/>
    <w:rsid w:val="00A11446"/>
    <w:rsid w:val="00A11B7B"/>
    <w:rsid w:val="00A12977"/>
    <w:rsid w:val="00A12D26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1CB9"/>
    <w:rsid w:val="00A34B68"/>
    <w:rsid w:val="00A35F11"/>
    <w:rsid w:val="00A361F3"/>
    <w:rsid w:val="00A371A8"/>
    <w:rsid w:val="00A41743"/>
    <w:rsid w:val="00A41A22"/>
    <w:rsid w:val="00A4521A"/>
    <w:rsid w:val="00A45B7A"/>
    <w:rsid w:val="00A46E71"/>
    <w:rsid w:val="00A47156"/>
    <w:rsid w:val="00A51069"/>
    <w:rsid w:val="00A51862"/>
    <w:rsid w:val="00A546F7"/>
    <w:rsid w:val="00A56772"/>
    <w:rsid w:val="00A57DF5"/>
    <w:rsid w:val="00A6038B"/>
    <w:rsid w:val="00A614B2"/>
    <w:rsid w:val="00A614C5"/>
    <w:rsid w:val="00A64BDA"/>
    <w:rsid w:val="00A65C5C"/>
    <w:rsid w:val="00A66A05"/>
    <w:rsid w:val="00A6792F"/>
    <w:rsid w:val="00A67C1A"/>
    <w:rsid w:val="00A726F6"/>
    <w:rsid w:val="00A72FE4"/>
    <w:rsid w:val="00A73030"/>
    <w:rsid w:val="00A730D4"/>
    <w:rsid w:val="00A735C8"/>
    <w:rsid w:val="00A73931"/>
    <w:rsid w:val="00A7484F"/>
    <w:rsid w:val="00A75DAC"/>
    <w:rsid w:val="00A76023"/>
    <w:rsid w:val="00A7671B"/>
    <w:rsid w:val="00A76930"/>
    <w:rsid w:val="00A80D52"/>
    <w:rsid w:val="00A81C2C"/>
    <w:rsid w:val="00A825D2"/>
    <w:rsid w:val="00A8266C"/>
    <w:rsid w:val="00A85F8E"/>
    <w:rsid w:val="00A87CC3"/>
    <w:rsid w:val="00A9047D"/>
    <w:rsid w:val="00A92F81"/>
    <w:rsid w:val="00A93833"/>
    <w:rsid w:val="00A93BA3"/>
    <w:rsid w:val="00A93F34"/>
    <w:rsid w:val="00A954E6"/>
    <w:rsid w:val="00A96CE5"/>
    <w:rsid w:val="00A97D21"/>
    <w:rsid w:val="00AA25EB"/>
    <w:rsid w:val="00AA2D94"/>
    <w:rsid w:val="00AA314D"/>
    <w:rsid w:val="00AA4A04"/>
    <w:rsid w:val="00AA6C2D"/>
    <w:rsid w:val="00AA7535"/>
    <w:rsid w:val="00AB1334"/>
    <w:rsid w:val="00AB2807"/>
    <w:rsid w:val="00AB3FAB"/>
    <w:rsid w:val="00AB6307"/>
    <w:rsid w:val="00AB68DB"/>
    <w:rsid w:val="00AC0BAB"/>
    <w:rsid w:val="00AC2DA2"/>
    <w:rsid w:val="00AC2FC3"/>
    <w:rsid w:val="00AC4075"/>
    <w:rsid w:val="00AD068C"/>
    <w:rsid w:val="00AD0F5C"/>
    <w:rsid w:val="00AD4359"/>
    <w:rsid w:val="00AD6527"/>
    <w:rsid w:val="00AD7D82"/>
    <w:rsid w:val="00AE2A20"/>
    <w:rsid w:val="00AE458D"/>
    <w:rsid w:val="00AE4C44"/>
    <w:rsid w:val="00AF0618"/>
    <w:rsid w:val="00AF134C"/>
    <w:rsid w:val="00AF1C20"/>
    <w:rsid w:val="00AF1C6A"/>
    <w:rsid w:val="00AF3CD2"/>
    <w:rsid w:val="00AF534A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16CEA"/>
    <w:rsid w:val="00B202CD"/>
    <w:rsid w:val="00B2292B"/>
    <w:rsid w:val="00B2578F"/>
    <w:rsid w:val="00B27371"/>
    <w:rsid w:val="00B30441"/>
    <w:rsid w:val="00B311CC"/>
    <w:rsid w:val="00B324CD"/>
    <w:rsid w:val="00B32E23"/>
    <w:rsid w:val="00B3623F"/>
    <w:rsid w:val="00B40391"/>
    <w:rsid w:val="00B422F6"/>
    <w:rsid w:val="00B4390C"/>
    <w:rsid w:val="00B45675"/>
    <w:rsid w:val="00B46BCF"/>
    <w:rsid w:val="00B50A6C"/>
    <w:rsid w:val="00B510A6"/>
    <w:rsid w:val="00B52467"/>
    <w:rsid w:val="00B5564B"/>
    <w:rsid w:val="00B564EE"/>
    <w:rsid w:val="00B62B06"/>
    <w:rsid w:val="00B63508"/>
    <w:rsid w:val="00B639C8"/>
    <w:rsid w:val="00B64554"/>
    <w:rsid w:val="00B653DB"/>
    <w:rsid w:val="00B75D18"/>
    <w:rsid w:val="00B76040"/>
    <w:rsid w:val="00B835E8"/>
    <w:rsid w:val="00B84C51"/>
    <w:rsid w:val="00B851DB"/>
    <w:rsid w:val="00B8544E"/>
    <w:rsid w:val="00B86E41"/>
    <w:rsid w:val="00B87AFB"/>
    <w:rsid w:val="00B90999"/>
    <w:rsid w:val="00B91296"/>
    <w:rsid w:val="00B91314"/>
    <w:rsid w:val="00B91B39"/>
    <w:rsid w:val="00B926AC"/>
    <w:rsid w:val="00B94663"/>
    <w:rsid w:val="00B9681B"/>
    <w:rsid w:val="00B97A2F"/>
    <w:rsid w:val="00B97A54"/>
    <w:rsid w:val="00B97B1E"/>
    <w:rsid w:val="00BA0E44"/>
    <w:rsid w:val="00BA4375"/>
    <w:rsid w:val="00BA4C0E"/>
    <w:rsid w:val="00BA6182"/>
    <w:rsid w:val="00BA62BF"/>
    <w:rsid w:val="00BA7655"/>
    <w:rsid w:val="00BB1D14"/>
    <w:rsid w:val="00BB3AE0"/>
    <w:rsid w:val="00BB403E"/>
    <w:rsid w:val="00BB61C5"/>
    <w:rsid w:val="00BC0921"/>
    <w:rsid w:val="00BC1F58"/>
    <w:rsid w:val="00BC27E3"/>
    <w:rsid w:val="00BC4505"/>
    <w:rsid w:val="00BC4FB0"/>
    <w:rsid w:val="00BC62B5"/>
    <w:rsid w:val="00BC68FC"/>
    <w:rsid w:val="00BC7600"/>
    <w:rsid w:val="00BD05CE"/>
    <w:rsid w:val="00BD1FFC"/>
    <w:rsid w:val="00BD265E"/>
    <w:rsid w:val="00BD4E8F"/>
    <w:rsid w:val="00BD5D20"/>
    <w:rsid w:val="00BD63B8"/>
    <w:rsid w:val="00BE08AB"/>
    <w:rsid w:val="00BE18F4"/>
    <w:rsid w:val="00BE2C75"/>
    <w:rsid w:val="00BE3E9F"/>
    <w:rsid w:val="00BE5C67"/>
    <w:rsid w:val="00BE75CB"/>
    <w:rsid w:val="00BE7BD9"/>
    <w:rsid w:val="00BF0760"/>
    <w:rsid w:val="00BF1D25"/>
    <w:rsid w:val="00BF365D"/>
    <w:rsid w:val="00BF6490"/>
    <w:rsid w:val="00BF6691"/>
    <w:rsid w:val="00C01F7A"/>
    <w:rsid w:val="00C0285E"/>
    <w:rsid w:val="00C04A1E"/>
    <w:rsid w:val="00C063B1"/>
    <w:rsid w:val="00C0687D"/>
    <w:rsid w:val="00C0743F"/>
    <w:rsid w:val="00C07B04"/>
    <w:rsid w:val="00C07B8A"/>
    <w:rsid w:val="00C104EA"/>
    <w:rsid w:val="00C10FAB"/>
    <w:rsid w:val="00C124D5"/>
    <w:rsid w:val="00C12803"/>
    <w:rsid w:val="00C13E5E"/>
    <w:rsid w:val="00C14104"/>
    <w:rsid w:val="00C14F6A"/>
    <w:rsid w:val="00C16348"/>
    <w:rsid w:val="00C2002C"/>
    <w:rsid w:val="00C21D36"/>
    <w:rsid w:val="00C22C3C"/>
    <w:rsid w:val="00C22F71"/>
    <w:rsid w:val="00C2697F"/>
    <w:rsid w:val="00C31EA4"/>
    <w:rsid w:val="00C32D34"/>
    <w:rsid w:val="00C345D2"/>
    <w:rsid w:val="00C352C3"/>
    <w:rsid w:val="00C357D9"/>
    <w:rsid w:val="00C4609A"/>
    <w:rsid w:val="00C46B18"/>
    <w:rsid w:val="00C50B1B"/>
    <w:rsid w:val="00C52190"/>
    <w:rsid w:val="00C550EB"/>
    <w:rsid w:val="00C55958"/>
    <w:rsid w:val="00C57176"/>
    <w:rsid w:val="00C61A16"/>
    <w:rsid w:val="00C61C25"/>
    <w:rsid w:val="00C624E9"/>
    <w:rsid w:val="00C62AF9"/>
    <w:rsid w:val="00C62F28"/>
    <w:rsid w:val="00C63A64"/>
    <w:rsid w:val="00C64BE8"/>
    <w:rsid w:val="00C6553E"/>
    <w:rsid w:val="00C66017"/>
    <w:rsid w:val="00C661D9"/>
    <w:rsid w:val="00C66E2B"/>
    <w:rsid w:val="00C67D9F"/>
    <w:rsid w:val="00C746DF"/>
    <w:rsid w:val="00C758D0"/>
    <w:rsid w:val="00C77400"/>
    <w:rsid w:val="00C80AEE"/>
    <w:rsid w:val="00C81388"/>
    <w:rsid w:val="00C81512"/>
    <w:rsid w:val="00C83B96"/>
    <w:rsid w:val="00C863C6"/>
    <w:rsid w:val="00C90DEC"/>
    <w:rsid w:val="00CA0699"/>
    <w:rsid w:val="00CA23D0"/>
    <w:rsid w:val="00CA2686"/>
    <w:rsid w:val="00CA5E16"/>
    <w:rsid w:val="00CA78A3"/>
    <w:rsid w:val="00CA7FDC"/>
    <w:rsid w:val="00CB272A"/>
    <w:rsid w:val="00CB47A8"/>
    <w:rsid w:val="00CB524C"/>
    <w:rsid w:val="00CB52B4"/>
    <w:rsid w:val="00CB544F"/>
    <w:rsid w:val="00CB582B"/>
    <w:rsid w:val="00CB71BE"/>
    <w:rsid w:val="00CC09AD"/>
    <w:rsid w:val="00CC0D6C"/>
    <w:rsid w:val="00CC0F04"/>
    <w:rsid w:val="00CC2553"/>
    <w:rsid w:val="00CC2EE4"/>
    <w:rsid w:val="00CC53DA"/>
    <w:rsid w:val="00CC5AAB"/>
    <w:rsid w:val="00CC672B"/>
    <w:rsid w:val="00CD0006"/>
    <w:rsid w:val="00CD0D0E"/>
    <w:rsid w:val="00CD0F42"/>
    <w:rsid w:val="00CD2837"/>
    <w:rsid w:val="00CD47C3"/>
    <w:rsid w:val="00CD5360"/>
    <w:rsid w:val="00CD624A"/>
    <w:rsid w:val="00CD6C3B"/>
    <w:rsid w:val="00CE1B04"/>
    <w:rsid w:val="00CE3F55"/>
    <w:rsid w:val="00CE40D3"/>
    <w:rsid w:val="00CE4EB6"/>
    <w:rsid w:val="00CE64F1"/>
    <w:rsid w:val="00CE71F6"/>
    <w:rsid w:val="00CE7804"/>
    <w:rsid w:val="00CE7877"/>
    <w:rsid w:val="00CF0CBA"/>
    <w:rsid w:val="00CF2516"/>
    <w:rsid w:val="00CF6AB8"/>
    <w:rsid w:val="00D00665"/>
    <w:rsid w:val="00D01D7C"/>
    <w:rsid w:val="00D02E4A"/>
    <w:rsid w:val="00D04830"/>
    <w:rsid w:val="00D05E08"/>
    <w:rsid w:val="00D06EE1"/>
    <w:rsid w:val="00D074FA"/>
    <w:rsid w:val="00D0757E"/>
    <w:rsid w:val="00D1351E"/>
    <w:rsid w:val="00D138D3"/>
    <w:rsid w:val="00D13DA3"/>
    <w:rsid w:val="00D15621"/>
    <w:rsid w:val="00D16344"/>
    <w:rsid w:val="00D16F17"/>
    <w:rsid w:val="00D1759F"/>
    <w:rsid w:val="00D20AF7"/>
    <w:rsid w:val="00D22A38"/>
    <w:rsid w:val="00D2459E"/>
    <w:rsid w:val="00D258FB"/>
    <w:rsid w:val="00D2655B"/>
    <w:rsid w:val="00D30199"/>
    <w:rsid w:val="00D313F2"/>
    <w:rsid w:val="00D3264C"/>
    <w:rsid w:val="00D33489"/>
    <w:rsid w:val="00D37974"/>
    <w:rsid w:val="00D42766"/>
    <w:rsid w:val="00D44717"/>
    <w:rsid w:val="00D45F3A"/>
    <w:rsid w:val="00D51BB5"/>
    <w:rsid w:val="00D5327A"/>
    <w:rsid w:val="00D610E0"/>
    <w:rsid w:val="00D61564"/>
    <w:rsid w:val="00D64747"/>
    <w:rsid w:val="00D72E14"/>
    <w:rsid w:val="00D74EE5"/>
    <w:rsid w:val="00D766CC"/>
    <w:rsid w:val="00D855B8"/>
    <w:rsid w:val="00D856B3"/>
    <w:rsid w:val="00D87D6D"/>
    <w:rsid w:val="00D90BB3"/>
    <w:rsid w:val="00D91E8D"/>
    <w:rsid w:val="00D9248A"/>
    <w:rsid w:val="00D94778"/>
    <w:rsid w:val="00D96513"/>
    <w:rsid w:val="00D969EC"/>
    <w:rsid w:val="00D96B74"/>
    <w:rsid w:val="00D975AF"/>
    <w:rsid w:val="00DA25A6"/>
    <w:rsid w:val="00DA2A45"/>
    <w:rsid w:val="00DA2BFB"/>
    <w:rsid w:val="00DA2EFE"/>
    <w:rsid w:val="00DA3363"/>
    <w:rsid w:val="00DA35BF"/>
    <w:rsid w:val="00DA5193"/>
    <w:rsid w:val="00DA727A"/>
    <w:rsid w:val="00DA7A32"/>
    <w:rsid w:val="00DB0028"/>
    <w:rsid w:val="00DB0188"/>
    <w:rsid w:val="00DB0624"/>
    <w:rsid w:val="00DB0DA3"/>
    <w:rsid w:val="00DB1F5B"/>
    <w:rsid w:val="00DB2FA2"/>
    <w:rsid w:val="00DB40D3"/>
    <w:rsid w:val="00DB6134"/>
    <w:rsid w:val="00DB7A33"/>
    <w:rsid w:val="00DB7C3C"/>
    <w:rsid w:val="00DC1747"/>
    <w:rsid w:val="00DC1EFC"/>
    <w:rsid w:val="00DC2755"/>
    <w:rsid w:val="00DC3786"/>
    <w:rsid w:val="00DC3EF5"/>
    <w:rsid w:val="00DC42A3"/>
    <w:rsid w:val="00DC4925"/>
    <w:rsid w:val="00DC50FC"/>
    <w:rsid w:val="00DC519C"/>
    <w:rsid w:val="00DD1856"/>
    <w:rsid w:val="00DD239E"/>
    <w:rsid w:val="00DE1772"/>
    <w:rsid w:val="00DE380E"/>
    <w:rsid w:val="00DE4886"/>
    <w:rsid w:val="00DE4CBE"/>
    <w:rsid w:val="00DF0ACB"/>
    <w:rsid w:val="00DF47B6"/>
    <w:rsid w:val="00DF591C"/>
    <w:rsid w:val="00DF5B46"/>
    <w:rsid w:val="00DF6540"/>
    <w:rsid w:val="00DF6606"/>
    <w:rsid w:val="00DF6EB1"/>
    <w:rsid w:val="00E00340"/>
    <w:rsid w:val="00E00AF7"/>
    <w:rsid w:val="00E01154"/>
    <w:rsid w:val="00E0283A"/>
    <w:rsid w:val="00E033BA"/>
    <w:rsid w:val="00E04054"/>
    <w:rsid w:val="00E07118"/>
    <w:rsid w:val="00E11DB2"/>
    <w:rsid w:val="00E14BDD"/>
    <w:rsid w:val="00E15A53"/>
    <w:rsid w:val="00E16B99"/>
    <w:rsid w:val="00E2023D"/>
    <w:rsid w:val="00E2113C"/>
    <w:rsid w:val="00E25350"/>
    <w:rsid w:val="00E27110"/>
    <w:rsid w:val="00E27874"/>
    <w:rsid w:val="00E27A4A"/>
    <w:rsid w:val="00E32E3C"/>
    <w:rsid w:val="00E32FCB"/>
    <w:rsid w:val="00E35CF9"/>
    <w:rsid w:val="00E369E5"/>
    <w:rsid w:val="00E40AA7"/>
    <w:rsid w:val="00E42869"/>
    <w:rsid w:val="00E43672"/>
    <w:rsid w:val="00E43C5A"/>
    <w:rsid w:val="00E44661"/>
    <w:rsid w:val="00E44EE7"/>
    <w:rsid w:val="00E455FF"/>
    <w:rsid w:val="00E45ADB"/>
    <w:rsid w:val="00E461AF"/>
    <w:rsid w:val="00E47CD4"/>
    <w:rsid w:val="00E52394"/>
    <w:rsid w:val="00E535F0"/>
    <w:rsid w:val="00E55A27"/>
    <w:rsid w:val="00E57794"/>
    <w:rsid w:val="00E61107"/>
    <w:rsid w:val="00E61900"/>
    <w:rsid w:val="00E64486"/>
    <w:rsid w:val="00E6480B"/>
    <w:rsid w:val="00E71B4B"/>
    <w:rsid w:val="00E72C41"/>
    <w:rsid w:val="00E72CB6"/>
    <w:rsid w:val="00E73787"/>
    <w:rsid w:val="00E74E2B"/>
    <w:rsid w:val="00E761C8"/>
    <w:rsid w:val="00E768E4"/>
    <w:rsid w:val="00E82B99"/>
    <w:rsid w:val="00E840C7"/>
    <w:rsid w:val="00E84EF4"/>
    <w:rsid w:val="00E852D5"/>
    <w:rsid w:val="00E941F3"/>
    <w:rsid w:val="00E97F45"/>
    <w:rsid w:val="00EA14A0"/>
    <w:rsid w:val="00EA1BAA"/>
    <w:rsid w:val="00EA3C4B"/>
    <w:rsid w:val="00EA7F28"/>
    <w:rsid w:val="00EB1676"/>
    <w:rsid w:val="00EB2051"/>
    <w:rsid w:val="00EB2F10"/>
    <w:rsid w:val="00EB33F9"/>
    <w:rsid w:val="00EB3633"/>
    <w:rsid w:val="00EB3833"/>
    <w:rsid w:val="00EB3DCC"/>
    <w:rsid w:val="00EB3EE3"/>
    <w:rsid w:val="00EB4EE6"/>
    <w:rsid w:val="00EB78C0"/>
    <w:rsid w:val="00EC1058"/>
    <w:rsid w:val="00EC148D"/>
    <w:rsid w:val="00EC3CB0"/>
    <w:rsid w:val="00ED01B4"/>
    <w:rsid w:val="00ED1E97"/>
    <w:rsid w:val="00ED23CF"/>
    <w:rsid w:val="00ED27F8"/>
    <w:rsid w:val="00ED37AC"/>
    <w:rsid w:val="00ED559E"/>
    <w:rsid w:val="00ED55BE"/>
    <w:rsid w:val="00EE306F"/>
    <w:rsid w:val="00EE3957"/>
    <w:rsid w:val="00EE4252"/>
    <w:rsid w:val="00EE58B9"/>
    <w:rsid w:val="00EF0347"/>
    <w:rsid w:val="00EF1A05"/>
    <w:rsid w:val="00EF407E"/>
    <w:rsid w:val="00EF490A"/>
    <w:rsid w:val="00EF49E0"/>
    <w:rsid w:val="00EF4F5F"/>
    <w:rsid w:val="00EF765F"/>
    <w:rsid w:val="00F009CD"/>
    <w:rsid w:val="00F0167F"/>
    <w:rsid w:val="00F03F2C"/>
    <w:rsid w:val="00F05FA4"/>
    <w:rsid w:val="00F206E7"/>
    <w:rsid w:val="00F21085"/>
    <w:rsid w:val="00F24B1A"/>
    <w:rsid w:val="00F31EB0"/>
    <w:rsid w:val="00F33316"/>
    <w:rsid w:val="00F35B8B"/>
    <w:rsid w:val="00F36322"/>
    <w:rsid w:val="00F36542"/>
    <w:rsid w:val="00F3654A"/>
    <w:rsid w:val="00F417FB"/>
    <w:rsid w:val="00F4383B"/>
    <w:rsid w:val="00F44186"/>
    <w:rsid w:val="00F45178"/>
    <w:rsid w:val="00F45953"/>
    <w:rsid w:val="00F46024"/>
    <w:rsid w:val="00F46813"/>
    <w:rsid w:val="00F50228"/>
    <w:rsid w:val="00F513E0"/>
    <w:rsid w:val="00F51B22"/>
    <w:rsid w:val="00F5425A"/>
    <w:rsid w:val="00F5600A"/>
    <w:rsid w:val="00F569B2"/>
    <w:rsid w:val="00F6356E"/>
    <w:rsid w:val="00F63F47"/>
    <w:rsid w:val="00F63FDA"/>
    <w:rsid w:val="00F657E2"/>
    <w:rsid w:val="00F65E0C"/>
    <w:rsid w:val="00F6653B"/>
    <w:rsid w:val="00F75CB0"/>
    <w:rsid w:val="00F75F81"/>
    <w:rsid w:val="00F80A69"/>
    <w:rsid w:val="00F80E70"/>
    <w:rsid w:val="00F82549"/>
    <w:rsid w:val="00F83269"/>
    <w:rsid w:val="00F8332B"/>
    <w:rsid w:val="00F84F4E"/>
    <w:rsid w:val="00F866C4"/>
    <w:rsid w:val="00F87852"/>
    <w:rsid w:val="00F90F0E"/>
    <w:rsid w:val="00F935AE"/>
    <w:rsid w:val="00F97CBC"/>
    <w:rsid w:val="00FA1295"/>
    <w:rsid w:val="00FA2A0C"/>
    <w:rsid w:val="00FA2A5F"/>
    <w:rsid w:val="00FA36A4"/>
    <w:rsid w:val="00FA4CAB"/>
    <w:rsid w:val="00FA5592"/>
    <w:rsid w:val="00FA7722"/>
    <w:rsid w:val="00FB0853"/>
    <w:rsid w:val="00FB148B"/>
    <w:rsid w:val="00FB253F"/>
    <w:rsid w:val="00FB3EE3"/>
    <w:rsid w:val="00FB49A6"/>
    <w:rsid w:val="00FC0663"/>
    <w:rsid w:val="00FC310F"/>
    <w:rsid w:val="00FC35CD"/>
    <w:rsid w:val="00FC375A"/>
    <w:rsid w:val="00FC4A85"/>
    <w:rsid w:val="00FC629A"/>
    <w:rsid w:val="00FD07D7"/>
    <w:rsid w:val="00FD14B4"/>
    <w:rsid w:val="00FD169B"/>
    <w:rsid w:val="00FD5B00"/>
    <w:rsid w:val="00FE076F"/>
    <w:rsid w:val="00FE1C2C"/>
    <w:rsid w:val="00FE1EEE"/>
    <w:rsid w:val="00FE2E20"/>
    <w:rsid w:val="00FE473F"/>
    <w:rsid w:val="00FE7490"/>
    <w:rsid w:val="00FE791B"/>
    <w:rsid w:val="00FF2089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lipamusica.cz/sites/default/files/lm_programova_brozura_2023_web.pdf" TargetMode="External"/><Relationship Id="rId18" Type="http://schemas.openxmlformats.org/officeDocument/2006/relationships/hyperlink" Target="http://www.lipamusica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ucie.johanovska@lipamusic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pamusica.cz/cs/partneri-0" TargetMode="External"/><Relationship Id="rId20" Type="http://schemas.openxmlformats.org/officeDocument/2006/relationships/hyperlink" Target="https://youtu.be/yqTFmaBIh3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ipamusica.cz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rive.google.com/drive/folders/1TsVKEtrjRU3iDKzrlVoQ4ODZvkfSmBEv?usp=shar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ipamusica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2755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2023-04-21T08:50:00Z</cp:lastPrinted>
  <dcterms:created xsi:type="dcterms:W3CDTF">2023-04-21T08:50:00Z</dcterms:created>
  <dcterms:modified xsi:type="dcterms:W3CDTF">2023-04-21T08:51:00Z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